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5A" w:rsidRPr="009B26D6" w:rsidRDefault="00496C5A"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1. Характеристика текущего состояния сферы здравоохранения, охраны окружающей среды, ветеринарии и их основные проблемы</w:t>
      </w:r>
    </w:p>
    <w:p w:rsidR="00F92C82" w:rsidRPr="009B26D6" w:rsidRDefault="00F92C82" w:rsidP="00F92C82">
      <w:pPr>
        <w:spacing w:after="0" w:line="240" w:lineRule="auto"/>
        <w:ind w:firstLine="709"/>
        <w:jc w:val="center"/>
        <w:rPr>
          <w:rFonts w:ascii="Times New Roman" w:hAnsi="Times New Roman" w:cs="Times New Roman"/>
          <w:b/>
          <w:sz w:val="28"/>
          <w:szCs w:val="28"/>
        </w:rPr>
      </w:pPr>
    </w:p>
    <w:p w:rsidR="00496C5A" w:rsidRPr="009B26D6" w:rsidRDefault="00496C5A"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Стратегические направления совершенствования системы управления государственной системой здравоохранения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Структурные преобразования</w:t>
      </w:r>
      <w:r w:rsidR="00E063FA" w:rsidRPr="009B26D6">
        <w:rPr>
          <w:rFonts w:ascii="Times New Roman" w:hAnsi="Times New Roman" w:cs="Times New Roman"/>
          <w:sz w:val="28"/>
          <w:szCs w:val="28"/>
        </w:rPr>
        <w:t>,</w:t>
      </w:r>
      <w:r w:rsidRPr="009B26D6">
        <w:rPr>
          <w:rFonts w:ascii="Times New Roman" w:hAnsi="Times New Roman" w:cs="Times New Roman"/>
          <w:sz w:val="28"/>
          <w:szCs w:val="28"/>
        </w:rPr>
        <w:t xml:space="preserve"> как общий способ повышения эффективности действующей системы, повлияют на качество и доступнос</w:t>
      </w:r>
      <w:r w:rsidR="00E063FA" w:rsidRPr="009B26D6">
        <w:rPr>
          <w:rFonts w:ascii="Times New Roman" w:hAnsi="Times New Roman" w:cs="Times New Roman"/>
          <w:sz w:val="28"/>
          <w:szCs w:val="28"/>
        </w:rPr>
        <w:t xml:space="preserve">ть оказания медицинской помощи </w:t>
      </w:r>
      <w:r w:rsidRPr="009B26D6">
        <w:rPr>
          <w:rFonts w:ascii="Times New Roman" w:hAnsi="Times New Roman" w:cs="Times New Roman"/>
          <w:sz w:val="28"/>
          <w:szCs w:val="28"/>
        </w:rPr>
        <w:t>и будут являться важнейшим инструментом воздействия на главные компоненты государственной системы здравоохранения – первичная медико-санитарная и специализированная медицинская помощь.</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bCs/>
          <w:sz w:val="28"/>
          <w:szCs w:val="28"/>
        </w:rPr>
        <w:t>В ходе реализации структурных преобразований решаются следующие основные задачи: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приведение мощности и структуры сети медицинских организаций государственной системы здравоохранения</w:t>
      </w:r>
      <w:r w:rsidRPr="009B26D6" w:rsidDel="00C7548B">
        <w:rPr>
          <w:rFonts w:ascii="Times New Roman" w:hAnsi="Times New Roman" w:cs="Times New Roman"/>
          <w:sz w:val="28"/>
          <w:szCs w:val="28"/>
        </w:rPr>
        <w:t xml:space="preserve"> </w:t>
      </w:r>
      <w:r w:rsidRPr="009B26D6">
        <w:rPr>
          <w:rFonts w:ascii="Times New Roman" w:hAnsi="Times New Roman" w:cs="Times New Roman"/>
          <w:sz w:val="28"/>
          <w:szCs w:val="28"/>
        </w:rPr>
        <w:t>города Москвы в соответствие с потребностями населения в медицинской помощи;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современных технологий оказания медицинской помощи на различных этапах;</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единого информационного пространства системы здравоохранения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ликвидация диспропорций в структуре и численности медицинских кадров, повышение их квалификации.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xml:space="preserve">В среднесрочном периоде наиболее актуальными целевыми направлениями совершенствования государственной системы здравоохранения города Москвы являются: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реализация мер государственной политики, направленных на снижение смертности населения, прежде всего от основных причин смерти;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системы медицинской профилактики, совершенствование методологии проведения диспансеризации населения, в том числе посредством контроля ее качества;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совершенствование </w:t>
      </w:r>
      <w:r w:rsidRPr="009B26D6">
        <w:rPr>
          <w:rFonts w:ascii="Times New Roman" w:hAnsi="Times New Roman" w:cs="Times New Roman"/>
          <w:bCs/>
          <w:sz w:val="28"/>
          <w:szCs w:val="28"/>
        </w:rPr>
        <w:t xml:space="preserve">нормативно-подушевого финансирования </w:t>
      </w:r>
      <w:r w:rsidRPr="009B26D6">
        <w:rPr>
          <w:rFonts w:ascii="Times New Roman" w:hAnsi="Times New Roman" w:cs="Times New Roman"/>
          <w:sz w:val="28"/>
          <w:szCs w:val="28"/>
        </w:rPr>
        <w:t>на прикрепившихся к медицинским организациям лиц с учетом показателей результативности деятельности медицинских организаций;</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структуры тарифов по обязательному медицинскому страхованию, связанное с возможностью обеспечения основных видов затрат при оказании медицинской помощи;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w:t>
      </w:r>
      <w:r w:rsidRPr="009B26D6">
        <w:rPr>
          <w:rFonts w:ascii="Times New Roman" w:hAnsi="Times New Roman" w:cs="Times New Roman"/>
          <w:bCs/>
          <w:sz w:val="28"/>
          <w:szCs w:val="28"/>
        </w:rPr>
        <w:t>совершенствование</w:t>
      </w:r>
      <w:r w:rsidRPr="009B26D6">
        <w:rPr>
          <w:rFonts w:ascii="Times New Roman" w:hAnsi="Times New Roman" w:cs="Times New Roman"/>
          <w:sz w:val="28"/>
          <w:szCs w:val="28"/>
        </w:rPr>
        <w:t xml:space="preserve">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к хроническим больным на дому, ведение хронических, паллиативных и других групп пациентов, нуждающихся в помощи на дому.</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Реализация запланированных структурных преобразований в государственной системе здравоохранения города Москвы позволит: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повысить качество и доступность оказываемой медицинской помощи населению на всех уровнях и этапах;</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повысить обеспеченность населения паллиативной помощью и медицинской реабилитацией;</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частично заместить стационарное звено стационарзамещающими формами обслуживания;</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ликвидировать кадровую диспропорци</w:t>
      </w:r>
      <w:r w:rsidR="00E063FA" w:rsidRPr="009B26D6">
        <w:rPr>
          <w:rFonts w:ascii="Times New Roman" w:hAnsi="Times New Roman" w:cs="Times New Roman"/>
          <w:sz w:val="28"/>
          <w:szCs w:val="28"/>
        </w:rPr>
        <w:t>ю</w:t>
      </w:r>
      <w:r w:rsidRPr="009B26D6">
        <w:rPr>
          <w:rFonts w:ascii="Times New Roman" w:hAnsi="Times New Roman" w:cs="Times New Roman"/>
          <w:sz w:val="28"/>
          <w:szCs w:val="28"/>
        </w:rPr>
        <w:t xml:space="preserve"> между звеньями государственной системы здравоохранения города Москвы.</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В целях дальнейшего совершенствования системы управления государственной системой здравоохранения города Москвы и обеспечения сохранения доступности и улучшения качества оказания медицинской помощи в городе Москве также осуществляется независимая оценка качества работы медицинских организаций государственных системы здравоохранения города Москвы при этом ее основными направлениями в 2015 году, как и в предыдущие годы, являлись: обеспечение информационной открытости медицинских организаций, оказывающих медицинскую помощь</w:t>
      </w:r>
      <w:r w:rsidR="00E063FA" w:rsidRPr="009B26D6">
        <w:rPr>
          <w:rFonts w:ascii="Times New Roman" w:hAnsi="Times New Roman" w:cs="Times New Roman"/>
          <w:bCs/>
          <w:sz w:val="28"/>
          <w:szCs w:val="28"/>
        </w:rPr>
        <w:t>;</w:t>
      </w:r>
      <w:r w:rsidRPr="009B26D6">
        <w:rPr>
          <w:rFonts w:ascii="Times New Roman" w:hAnsi="Times New Roman" w:cs="Times New Roman"/>
          <w:bCs/>
          <w:sz w:val="28"/>
          <w:szCs w:val="28"/>
        </w:rPr>
        <w:t xml:space="preserve"> создание условий для активного участия общественных организаций в оценке качества медицинской деятельности путем формирования общественных советов из числа общественных организаций и экспертного сообщества</w:t>
      </w:r>
      <w:r w:rsidR="00E063FA" w:rsidRPr="009B26D6">
        <w:rPr>
          <w:rFonts w:ascii="Times New Roman" w:hAnsi="Times New Roman" w:cs="Times New Roman"/>
          <w:bCs/>
          <w:sz w:val="28"/>
          <w:szCs w:val="28"/>
        </w:rPr>
        <w:t>;</w:t>
      </w:r>
      <w:r w:rsidRPr="009B26D6">
        <w:rPr>
          <w:rFonts w:ascii="Times New Roman" w:hAnsi="Times New Roman" w:cs="Times New Roman"/>
          <w:bCs/>
          <w:sz w:val="28"/>
          <w:szCs w:val="28"/>
        </w:rPr>
        <w:t xml:space="preserve"> проведение социологических исследований среди потребителей медицинских услуг.</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и доступностью медицинской помощи, при Департаменте здравоохранения города Москвы сформированы совет общественных организаций по защите прав пациентов и общественный совет Департамента здравоохранения города Москвы, осуществляющие мониторинг, общественную экспертизу качества работы медицинских организаций государственной системы здравоохранения города Москвы. Информация об организации деятельности указанных советов, их составе и планах работы размещена на официальном сайте Департамента здравоохранения города Москвы www.mosgorzdrav.ru в информационно-телекоммуникационной сети Интернет.</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Для повышения информированности потребителей медицинских услуг, обеспечения доступности информации для участников независимой оценки качества на официальном сайте при Министерстве финансов Российской Федерации www.bus.gov.ru в информационно-телекоммуникационной сети Интернет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собственную страничку в информационно-телекоммуникационной сети Интернет.</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Оценка удовлетворенности пациентов доступностью и качеством оказания медицинской помощи осуществляется путем проведения социологического опроса.</w:t>
      </w:r>
      <w:r w:rsidRPr="009B26D6">
        <w:rPr>
          <w:rFonts w:ascii="Times New Roman" w:hAnsi="Times New Roman" w:cs="Times New Roman"/>
          <w:sz w:val="28"/>
          <w:szCs w:val="28"/>
        </w:rPr>
        <w:t xml:space="preserve"> В </w:t>
      </w:r>
      <w:r w:rsidRPr="009B26D6">
        <w:rPr>
          <w:rFonts w:ascii="Times New Roman" w:hAnsi="Times New Roman" w:cs="Times New Roman"/>
          <w:bCs/>
          <w:sz w:val="28"/>
          <w:szCs w:val="28"/>
        </w:rPr>
        <w:t xml:space="preserve">каждой медицинской организации государственной системы здравоохранения города Москвы проводится информирование пациентов о возможности принять участие в социологическом опросе, цель которого выявить </w:t>
      </w:r>
      <w:r w:rsidRPr="009B26D6">
        <w:rPr>
          <w:rFonts w:ascii="Times New Roman" w:hAnsi="Times New Roman" w:cs="Times New Roman"/>
          <w:bCs/>
          <w:sz w:val="28"/>
          <w:szCs w:val="28"/>
        </w:rPr>
        <w:lastRenderedPageBreak/>
        <w:t xml:space="preserve">и устранить дефекты в организации оказания медицинской помощи, повысить качество обслуживания пациентов.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bCs/>
          <w:sz w:val="28"/>
          <w:szCs w:val="28"/>
        </w:rPr>
        <w:t>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Дальнейшее развитие данного направления деятельности связано с увеличением охвата </w:t>
      </w:r>
      <w:r w:rsidRPr="009B26D6">
        <w:rPr>
          <w:rFonts w:ascii="Times New Roman" w:hAnsi="Times New Roman" w:cs="Times New Roman"/>
          <w:sz w:val="28"/>
          <w:szCs w:val="28"/>
        </w:rPr>
        <w:t>медицинских организаций, участвующих в реализации Территориальной программы государственных гарантий бесплатного оказания медицинской помощи в городе Москве, в отношении которых</w:t>
      </w:r>
      <w:r w:rsidRPr="009B26D6">
        <w:rPr>
          <w:rFonts w:ascii="Times New Roman" w:hAnsi="Times New Roman" w:cs="Times New Roman"/>
          <w:bCs/>
          <w:sz w:val="28"/>
          <w:szCs w:val="28"/>
        </w:rPr>
        <w:t xml:space="preserve"> будет проводиться независимая оценка. </w:t>
      </w:r>
      <w:bookmarkStart w:id="0" w:name="Par815"/>
      <w:bookmarkEnd w:id="0"/>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В целях улучшения кадрового обеспечения ежегодно осуществляется работа по целевой подготовке специалистов, по направлению для обучения в интернатуре и ординатуре, а также повышению квалификации и переподготовки медицинских работников.</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Так в 2015 году Департаментом здравоохранения города Москвы осуществлялось направление на целевое обучение по следующим специальностям: «Лечебное дело» и «Медико-профилактическое дело»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имени А.И. Евдокимова.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В целях совершенствования системы профессиональной подготовки медицинских специалистов, развити</w:t>
      </w:r>
      <w:r w:rsidR="009B26D6" w:rsidRPr="009B26D6">
        <w:rPr>
          <w:rFonts w:ascii="Times New Roman" w:hAnsi="Times New Roman" w:cs="Times New Roman"/>
          <w:bCs/>
          <w:sz w:val="28"/>
          <w:szCs w:val="28"/>
        </w:rPr>
        <w:t>я</w:t>
      </w:r>
      <w:r w:rsidRPr="009B26D6">
        <w:rPr>
          <w:rFonts w:ascii="Times New Roman" w:hAnsi="Times New Roman" w:cs="Times New Roman"/>
          <w:bCs/>
          <w:sz w:val="28"/>
          <w:szCs w:val="28"/>
        </w:rPr>
        <w:t xml:space="preserve"> кадрового потенциала здравоохранения, усовершенствовани</w:t>
      </w:r>
      <w:r w:rsidR="009B26D6" w:rsidRPr="009B26D6">
        <w:rPr>
          <w:rFonts w:ascii="Times New Roman" w:hAnsi="Times New Roman" w:cs="Times New Roman"/>
          <w:bCs/>
          <w:sz w:val="28"/>
          <w:szCs w:val="28"/>
        </w:rPr>
        <w:t>я</w:t>
      </w:r>
      <w:r w:rsidRPr="009B26D6">
        <w:rPr>
          <w:rFonts w:ascii="Times New Roman" w:hAnsi="Times New Roman" w:cs="Times New Roman"/>
          <w:bCs/>
          <w:sz w:val="28"/>
          <w:szCs w:val="28"/>
        </w:rPr>
        <w:t xml:space="preserve"> качества, эффективности и безопасности медицинской помощи населению города Москвы в 2015 году состоялось открытие Медицинского симуляционного центра в Городской клинической больнице имени С.П. Боткина, который является уникальным инновационным многопрофильным мультидисциплинарным образовательным подразделением, оснащенным самым современным учебно-методическим, робото-симуляционным и медицинским оборудованием и использующим передовые симуляционные образовательные технологии.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Повышение квалификации и профессиональная переподготовка медицинских работников ежегодно осуществляется в Российской медицинской академии последипломного образования, Первом Московском государственном </w:t>
      </w:r>
      <w:r w:rsidRPr="009B26D6">
        <w:rPr>
          <w:rFonts w:ascii="Times New Roman" w:hAnsi="Times New Roman" w:cs="Times New Roman"/>
          <w:bCs/>
          <w:sz w:val="28"/>
          <w:szCs w:val="28"/>
        </w:rPr>
        <w:lastRenderedPageBreak/>
        <w:t xml:space="preserve">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Для </w:t>
      </w:r>
      <w:r w:rsidRPr="009B26D6">
        <w:rPr>
          <w:rFonts w:ascii="Times New Roman" w:hAnsi="Times New Roman" w:cs="Times New Roman"/>
          <w:bCs/>
          <w:sz w:val="28"/>
          <w:szCs w:val="28"/>
        </w:rPr>
        <w:t xml:space="preserve">реализации структурных преобразований государственной системы здравоохранения города Москвы одной из основных поставленных задач является </w:t>
      </w:r>
      <w:r w:rsidRPr="009B26D6">
        <w:rPr>
          <w:rFonts w:ascii="Times New Roman" w:hAnsi="Times New Roman" w:cs="Times New Roman"/>
          <w:sz w:val="28"/>
          <w:szCs w:val="28"/>
        </w:rPr>
        <w:t>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На сегодняшний день основной этап формирования единого информационного пространства системы здравоохранения города Москвы завершен. В городе Москве внедрена и 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интегрированы информационные потоки амбулаторной и стационарной служб,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У пациентов появилась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Портала государственных и муниципальных услуг (функций) </w:t>
      </w:r>
      <w:r w:rsidRPr="009B26D6">
        <w:rPr>
          <w:rFonts w:ascii="Times New Roman" w:hAnsi="Times New Roman" w:cs="Times New Roman"/>
          <w:sz w:val="28"/>
          <w:szCs w:val="28"/>
        </w:rPr>
        <w:lastRenderedPageBreak/>
        <w:t xml:space="preserve">города Москвы (pgu.mos.ru), Портала государственных услуг Российской Федерации (gosuslugi.ru).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упрощения процесса взаимодействия врача и пациента.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достижения указанных целей планируется:</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общегородскими информационными сервисами Единой медицинской информационно-аналитической системы города Москвы всех медицинских организаций государственной системы здравоохранения города Москвы, оказывающих медицинскую помощь в стационарных условиях;</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дальнейшее внедрение электронной медицинской карты, позволяющей оперативно обмениваться информацией специалистам разных медицинских организаций;</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новых общегородских информационных сервисов в Единой медицинской информационно-аналитической системе города Москвы, облегчающих работу врача.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rsidR="00496C5A" w:rsidRPr="009B26D6" w:rsidRDefault="00496C5A" w:rsidP="00F92C82">
      <w:pPr>
        <w:spacing w:after="0" w:line="240" w:lineRule="auto"/>
        <w:ind w:firstLine="709"/>
        <w:jc w:val="both"/>
        <w:rPr>
          <w:rFonts w:ascii="Times New Roman" w:hAnsi="Times New Roman" w:cs="Times New Roman"/>
          <w:sz w:val="28"/>
          <w:szCs w:val="28"/>
        </w:rPr>
      </w:pPr>
    </w:p>
    <w:p w:rsidR="00496C5A" w:rsidRPr="009B26D6" w:rsidRDefault="00496C5A" w:rsidP="00F92C82">
      <w:pPr>
        <w:spacing w:after="0" w:line="240" w:lineRule="auto"/>
        <w:ind w:firstLine="709"/>
        <w:jc w:val="both"/>
        <w:rPr>
          <w:rFonts w:ascii="Times New Roman" w:hAnsi="Times New Roman" w:cs="Times New Roman"/>
          <w:sz w:val="28"/>
          <w:szCs w:val="28"/>
        </w:rPr>
      </w:pPr>
    </w:p>
    <w:p w:rsidR="00496C5A" w:rsidRPr="009B26D6" w:rsidRDefault="00496C5A"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lastRenderedPageBreak/>
        <w:t xml:space="preserve">Заболеваемость населения города Москвы и профилактика заболеваний как приоритетное направление развития государственной </w:t>
      </w:r>
    </w:p>
    <w:p w:rsidR="00496C5A" w:rsidRPr="009B26D6" w:rsidRDefault="00496C5A"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системы здравоохранения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 данным Федеральной службы государственной с</w:t>
      </w:r>
      <w:r w:rsidR="00AE599A" w:rsidRPr="009B26D6">
        <w:rPr>
          <w:rFonts w:ascii="Times New Roman" w:hAnsi="Times New Roman" w:cs="Times New Roman"/>
          <w:sz w:val="28"/>
          <w:szCs w:val="28"/>
        </w:rPr>
        <w:t>татистики уровень заболеваемости</w:t>
      </w:r>
      <w:r w:rsidRPr="009B26D6">
        <w:rPr>
          <w:rFonts w:ascii="Times New Roman" w:hAnsi="Times New Roman" w:cs="Times New Roman"/>
          <w:sz w:val="28"/>
          <w:szCs w:val="28"/>
        </w:rPr>
        <w:t xml:space="preserve"> у взрослых по сравнению с предыдущим годом сократился на 6,3 %</w:t>
      </w:r>
      <w:r w:rsidR="00522B7D" w:rsidRPr="009B26D6">
        <w:rPr>
          <w:rFonts w:ascii="Times New Roman" w:hAnsi="Times New Roman" w:cs="Times New Roman"/>
          <w:sz w:val="28"/>
          <w:szCs w:val="28"/>
        </w:rPr>
        <w:t>,</w:t>
      </w:r>
      <w:r w:rsidRPr="009B26D6">
        <w:rPr>
          <w:rFonts w:ascii="Times New Roman" w:hAnsi="Times New Roman" w:cs="Times New Roman"/>
          <w:sz w:val="28"/>
          <w:szCs w:val="28"/>
        </w:rPr>
        <w:t xml:space="preserve"> при этом в структуре зарегистрированных заболеваний взрослого населения первое место традиционно занимают болезни системы кровообращения – 23,9 %, на втором месте – болезни органов дыхания – 15,1 %, на третьем – заболевания костно-мышечной системы и соединительной ткани, которые были зарегистрированы в 10,6 % случаев.</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Уровень заболеваемости среди детей по сравнению с предыдущим годом снизился на 2,7 %, детей в возрасте от 15 до 18 лет сократился на 1,8 %. В структуре заболеваемости среди детского населения в 2015 году преобладали болезни органов дыхания – 56,8 %, на втором месте – травмы, отравления и некоторые другие последствия воздействия внешних причин – 7,4 %, на третьем месте – болезни глаза и его придаточного аппарата – 7,0 %.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обеспечения приоритета медицинской профилактики в городе Москве реализована трехуровневая модель профилактики неинфекционных заболеваний.</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sz w:val="28"/>
          <w:szCs w:val="28"/>
        </w:rPr>
        <w:t>На первом уровне (популяционном) в рамках межведомственного взаимодействия осуществляется выработка мер, направленных на</w:t>
      </w:r>
      <w:r w:rsidRPr="009B26D6">
        <w:rPr>
          <w:rFonts w:ascii="Times New Roman" w:hAnsi="Times New Roman" w:cs="Times New Roman"/>
          <w:bCs/>
          <w:sz w:val="28"/>
          <w:szCs w:val="28"/>
        </w:rPr>
        <w:t xml:space="preserve"> формирование у населения приверженности к здоровому образу жизни.</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На втором уровне </w:t>
      </w:r>
      <w:r w:rsidRPr="009B26D6">
        <w:rPr>
          <w:rFonts w:ascii="Times New Roman" w:hAnsi="Times New Roman" w:cs="Times New Roman"/>
          <w:sz w:val="28"/>
          <w:szCs w:val="28"/>
        </w:rPr>
        <w:t xml:space="preserve">(первичная профилактика) осуществляется </w:t>
      </w:r>
      <w:r w:rsidRPr="009B26D6">
        <w:rPr>
          <w:rFonts w:ascii="Times New Roman" w:hAnsi="Times New Roman" w:cs="Times New Roman"/>
          <w:bCs/>
          <w:sz w:val="28"/>
          <w:szCs w:val="28"/>
        </w:rPr>
        <w:t xml:space="preserve">раннее выявление лиц с высокими факторами риска и коррекция их состояния (диспансеризация, профилактические осмотры).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bCs/>
          <w:sz w:val="28"/>
          <w:szCs w:val="28"/>
        </w:rPr>
        <w:t>На третьем уровне (вторичная профилактика) осуществляется обеспечение стандарта лечения (обеспечение лекарственными препаратами, применение интервенционных, хирургических и иных методов лечения), обучение врачей по повышению приверженности пациентов к лечению, коррекция факторов риска у пациентов.</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медицинской профилактики, кабинеты медицинской профилактики (артериальной гипертонии, профилактики бронхиальной астмы, профилактики сахарного диабета и профилактики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особенно лиц молодого возраста,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Реализуется медиа-</w:t>
      </w:r>
      <w:r w:rsidRPr="009B26D6">
        <w:rPr>
          <w:rFonts w:ascii="Times New Roman" w:hAnsi="Times New Roman" w:cs="Times New Roman"/>
          <w:sz w:val="28"/>
          <w:szCs w:val="28"/>
        </w:rPr>
        <w:lastRenderedPageBreak/>
        <w:t xml:space="preserve">план рекламной кампании по диспансеризации взрослого населения (рекламные буклеты, значки, наклейки с символикой диспансеризации, размещение информации в </w:t>
      </w:r>
      <w:r w:rsidRPr="009B26D6">
        <w:rPr>
          <w:rFonts w:ascii="Times New Roman" w:hAnsi="Times New Roman" w:cs="Times New Roman"/>
          <w:bCs/>
          <w:sz w:val="28"/>
          <w:szCs w:val="28"/>
        </w:rPr>
        <w:t>информационно-телекоммуникационной сети Интернет).</w:t>
      </w:r>
      <w:r w:rsidRPr="009B26D6">
        <w:rPr>
          <w:rFonts w:ascii="Times New Roman" w:hAnsi="Times New Roman" w:cs="Times New Roman"/>
          <w:sz w:val="28"/>
          <w:szCs w:val="28"/>
        </w:rPr>
        <w:t xml:space="preserve">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Кроме того для сокращения потребления населением алкоголя и табака, наркотических средств, психотропных веществ и других психоактивных веществ в городе Москве регулярно проводятся мероприятия по совершенствованию профилактики наркологических заболеваний, раннего выявления лиц группы риска, внедрению новых форм лечения и реабилитации наркологических больных.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формирование отделений (кабинетов) профилактики, центров здоровья в медицинских организациях, оказывающих медицинскую помощь в амбулаторных условиях.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медицинских технологий первичной профилактики заболеваний (иммунопрофилактики), внедрение новых методов и вакцин, расширение региональных стандартов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эффективного взаимодействия и преемственности в работе профилактических подразделений и врачей-терапевтов участковых, врачей-педиатров, врачей общей практики, семейных врачей.</w:t>
      </w:r>
    </w:p>
    <w:p w:rsidR="00496C5A" w:rsidRPr="009B26D6" w:rsidRDefault="00496C5A" w:rsidP="00F92C82">
      <w:pPr>
        <w:spacing w:after="0" w:line="240" w:lineRule="auto"/>
        <w:ind w:firstLine="709"/>
        <w:jc w:val="both"/>
        <w:rPr>
          <w:rFonts w:ascii="Times New Roman" w:hAnsi="Times New Roman" w:cs="Times New Roman"/>
          <w:sz w:val="28"/>
          <w:szCs w:val="28"/>
        </w:rPr>
      </w:pPr>
    </w:p>
    <w:p w:rsidR="00AE599A" w:rsidRPr="009B26D6" w:rsidRDefault="00AE599A" w:rsidP="00F92C82">
      <w:pPr>
        <w:spacing w:after="0" w:line="240" w:lineRule="auto"/>
        <w:ind w:firstLine="709"/>
        <w:jc w:val="both"/>
        <w:rPr>
          <w:rFonts w:ascii="Times New Roman" w:hAnsi="Times New Roman" w:cs="Times New Roman"/>
          <w:sz w:val="28"/>
          <w:szCs w:val="28"/>
        </w:rPr>
      </w:pPr>
    </w:p>
    <w:p w:rsidR="00496C5A" w:rsidRPr="009B26D6" w:rsidRDefault="00496C5A" w:rsidP="00F92C82">
      <w:pPr>
        <w:spacing w:after="0" w:line="240" w:lineRule="auto"/>
        <w:ind w:firstLine="709"/>
        <w:jc w:val="both"/>
        <w:rPr>
          <w:rFonts w:ascii="Times New Roman" w:hAnsi="Times New Roman" w:cs="Times New Roman"/>
          <w:b/>
          <w:sz w:val="28"/>
          <w:szCs w:val="28"/>
        </w:rPr>
      </w:pPr>
      <w:r w:rsidRPr="009B26D6">
        <w:rPr>
          <w:rFonts w:ascii="Times New Roman" w:hAnsi="Times New Roman" w:cs="Times New Roman"/>
          <w:b/>
          <w:sz w:val="28"/>
          <w:szCs w:val="28"/>
        </w:rPr>
        <w:lastRenderedPageBreak/>
        <w:t>Организация оказания медицинской помощи в городе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4 - 5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при этом обеспечив повышение доступности диагностических услуг, повышение оперативности и качества амбулаторного обслуживания пациентов.</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Оказание первичной медико-санитарной помощи населению в городе Москве осуществляется амбулаторно-поликлиническими объединениями медицинских организациях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Маршрутизация пациентов во вновь сформированных медицинских организациях, оказывающих медицинскую помощь в амбулаторных условиях (амбулаторные центры), привязана к уровням оказания медицинской помощи, которые подразделяются в зависимости от решаемых функциональных задач.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других несчастных случаях.</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больных.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w:t>
      </w:r>
      <w:r w:rsidRPr="009B26D6">
        <w:rPr>
          <w:rFonts w:ascii="Times New Roman" w:hAnsi="Times New Roman" w:cs="Times New Roman"/>
          <w:sz w:val="28"/>
          <w:szCs w:val="28"/>
        </w:rPr>
        <w:lastRenderedPageBreak/>
        <w:t xml:space="preserve">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 Работа врачей-терапевтов участковых, врачей-педиатров участковых, диагностических служб организована в две-три смены.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bCs/>
          <w:sz w:val="28"/>
          <w:szCs w:val="28"/>
        </w:rPr>
        <w:t>В целях обеспечения большей доступности</w:t>
      </w:r>
      <w:r w:rsidRPr="009B26D6">
        <w:rPr>
          <w:rFonts w:ascii="Times New Roman" w:hAnsi="Times New Roman" w:cs="Times New Roman"/>
          <w:sz w:val="28"/>
          <w:szCs w:val="28"/>
        </w:rPr>
        <w:t xml:space="preserve"> к получению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При этом с 2014 года реализуется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На базе медицинских организаций, оказывающих первичную медико-санитарную помощь, как для взрослого населения, так и для детского, сформированы отделения неотложной медицинской помощи, работа которых организована через единую окружную диспетчерскую службу или единый номер вызова скорой медицинской помощи («03»), с последующим контролем исполнения вызовов. Это позволило переместить оказание части объема скорой медицинской помощи на медицинские организации, оказывающие первичную медико-санитарную помощь, что существенно сократило временные интервалы ожидания оказания медицинской помощи и повысило эффективность ресурсных затрат в государственной системе здравоохранения города Москвы.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Оказание стоматологической помощи в городе Москве осуществляется стоматологическими поликлиниками для взрослых, детскими стоматологическими поликлиниками, стоматологическими кабинетами в филиалах городских поликлиник, стоматологическими кабинетами в городских больницах, а также выездной бригадой для оказания специализированной помощи больным с челюстно-лицевой патологией, находящимся на лечении в других больницах. В указанных медицинских организациях оказываются все виды стоматологической помощи: терапевтическая, хирургическая, пародонтологическая, ортодонтическая и ортопедическая с использованием рентгено- и электроодонтодиагностики, радиовизиографии, физиотерапевтического лечения.</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lastRenderedPageBreak/>
        <w:t>Поликлиники и стоматологические кабинеты оборудованы в соответствии с современными стандартами, располагают собственными зуботехническими лабораториями, рентгенологическими и физиотерапевтическими кабинетами. Кроме того, используется с</w:t>
      </w:r>
      <w:r w:rsidRPr="009B26D6">
        <w:rPr>
          <w:rFonts w:ascii="Times New Roman" w:hAnsi="Times New Roman" w:cs="Times New Roman"/>
          <w:bCs/>
          <w:iCs/>
          <w:sz w:val="28"/>
          <w:szCs w:val="28"/>
        </w:rPr>
        <w:t xml:space="preserve">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ВИЧ-инфекций, гепатитов и других инфекций.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осложнениями (пульпит, периодонтит), болезни пародонта, некариозные поражения зубов, заболеваниями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нейростоматологии и стоматологической имплантации, а в Городской клинической больнице №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Стоматологической поликлинике № 50.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Все виды стоматологической помощи инвалидам с нарушениями функций опорно-двигательного аппарата (колясочники) оказываются в окружных стоматологических поликлиниках в административных округах города Москвы, а также в Стоматологической поликлинике № 50, где имеются все необходимые условия для приема данного контингента пациентов. Стоматологическая помощь больным с психическими заболеваниями оказываются в городском Центре комплексной стоматологической помощи при Психиатрической больнице № 14, больным туберкулезом лечебно-хирургическая стоматологическая помощь оказывается в туберкулезных больницах и диспансерах.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w:t>
      </w:r>
      <w:r w:rsidRPr="009B26D6">
        <w:rPr>
          <w:rFonts w:ascii="Times New Roman" w:hAnsi="Times New Roman" w:cs="Times New Roman"/>
          <w:bCs/>
          <w:sz w:val="28"/>
          <w:szCs w:val="28"/>
        </w:rPr>
        <w:lastRenderedPageBreak/>
        <w:t xml:space="preserve">числе с использованием инновационных методик и современных материалов, в ряде поликлиник внедряется </w:t>
      </w:r>
      <w:r w:rsidRPr="009B26D6">
        <w:rPr>
          <w:rFonts w:ascii="Times New Roman" w:hAnsi="Times New Roman" w:cs="Times New Roman"/>
          <w:bCs/>
          <w:sz w:val="28"/>
          <w:szCs w:val="28"/>
          <w:lang w:val="en-US"/>
        </w:rPr>
        <w:t>CAD</w:t>
      </w:r>
      <w:r w:rsidR="00E063FA" w:rsidRPr="009B26D6">
        <w:rPr>
          <w:rFonts w:ascii="Times New Roman" w:hAnsi="Times New Roman" w:cs="Times New Roman"/>
          <w:bCs/>
          <w:sz w:val="28"/>
          <w:szCs w:val="28"/>
        </w:rPr>
        <w:t>/</w:t>
      </w:r>
      <w:r w:rsidRPr="009B26D6">
        <w:rPr>
          <w:rFonts w:ascii="Times New Roman" w:hAnsi="Times New Roman" w:cs="Times New Roman"/>
          <w:bCs/>
          <w:sz w:val="28"/>
          <w:szCs w:val="28"/>
        </w:rPr>
        <w:t>С</w:t>
      </w:r>
      <w:r w:rsidRPr="009B26D6">
        <w:rPr>
          <w:rFonts w:ascii="Times New Roman" w:hAnsi="Times New Roman" w:cs="Times New Roman"/>
          <w:bCs/>
          <w:sz w:val="28"/>
          <w:szCs w:val="28"/>
          <w:lang w:val="en-US"/>
        </w:rPr>
        <w:t>AM</w:t>
      </w:r>
      <w:r w:rsidRPr="009B26D6">
        <w:rPr>
          <w:rFonts w:ascii="Times New Roman" w:hAnsi="Times New Roman" w:cs="Times New Roman"/>
          <w:bCs/>
          <w:sz w:val="28"/>
          <w:szCs w:val="28"/>
        </w:rPr>
        <w:t xml:space="preserve"> 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Основными направлениями совершенствования стоматологической помощи в ближайшие годы станут модернизация материально-технической базы медицинских организаций системы здравоохранения города Москвы,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и реструктуризация сети медицинских организаций, оказывающих круглосуточно медицинскую помощь в стационарных условиях, на основе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В первую очередь, оптимизировались койки отделений, в которых условия пребывания не соответствовали санитарным нормам и правилам, а также койки, имевшие низкие показатели загруженности.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результате в 2015 году количество пролеченных больных увеличилось более чем на 3,5 %, а средняя длительность пребывания пациента в стационаре сократилась на 14,5 %.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 правилам и нормам и обеспечить условия совместного пребывания матери и ребенка.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w:t>
      </w:r>
      <w:r w:rsidRPr="009B26D6">
        <w:rPr>
          <w:rFonts w:ascii="Times New Roman" w:hAnsi="Times New Roman" w:cs="Times New Roman"/>
          <w:sz w:val="28"/>
          <w:szCs w:val="28"/>
        </w:rPr>
        <w:lastRenderedPageBreak/>
        <w:t>медицинской деятельности, что позволило улучшить качество и доступность медицинской помощи детям.</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результате в 2015 году в городских стационарах было пролечено на 14 % больше детей, чем в 2014 году.</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Однако остается высокой доля экстренных больных в структуре госпитализации, а также случаи госпитализаций без абсолютных показаний. Актуальна проблема неравномерного распределения многопрофильных больниц в административных округах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Ежегодно в городе Москве реализуются меры направленные на улучшения демографической ситуации. По данным Федеральной службы государственной статистики возрастной состав населения характеризуется преобладанием лиц трудоспособного возраста. Вместе с тем рост удельного веса граждан пожилого возраста предопределяет необходимость продолжения реализации мер направленных на улучшение демографической ситуации.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городе Москве продолжается работа по лечению бесплодия с применением вспомогательных репродуктивных технологий. В 2015 году проведено на 40 % больше процедур экстракорпорального оплодотворения, чем в предыдущем году.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Эффективность просветительской работы привели к ежегодному увеличению числа беременных, вставших на учет в женские консультации на ранних сроках беременности, в 2015 году – 82,5 %, количество абортов в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2015 году по сравнению с предыдущим годом снизилось на 4,5 %.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2015 году отмечено снижение показателей младенческой и материнской смертности. В структуре причин младенческой смертности преобладали состояния, возникшие в перинатальном периоде (51,9 %), и врожденные аномалии (36,6 %).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Актуальными и целевыми направлениями совершенствования реализации мер государственной политики, направленных на снижение младенческой смертности является внедрение и применение новых и перспективных методов лечения</w:t>
      </w:r>
      <w:r w:rsidR="00F92C82" w:rsidRPr="009B26D6">
        <w:rPr>
          <w:rFonts w:ascii="Times New Roman" w:hAnsi="Times New Roman" w:cs="Times New Roman"/>
          <w:sz w:val="28"/>
          <w:szCs w:val="28"/>
        </w:rPr>
        <w:t>,</w:t>
      </w:r>
      <w:r w:rsidRPr="009B26D6">
        <w:rPr>
          <w:rFonts w:ascii="Times New Roman" w:hAnsi="Times New Roman" w:cs="Times New Roman"/>
          <w:sz w:val="28"/>
          <w:szCs w:val="28"/>
        </w:rPr>
        <w:t xml:space="preserve">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методов фетальной хирургии будет способствовать улучшению прогноза для плода и результатов постнатального лечения.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Структура медицинских организаций государственной системы здравоохранения города Москвы, оказывающих акушерскую и гинекологическую медицинскую помощь, представлена женскими консультациями в составе городских поликлиник и городских клинических больниц, одной самостоятельной женской консультацией, а также акушерскими стационарами в составе городских клинических больниц и тремя акушерскими стационарами в составе Центра планирования семьи и репродукции.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Созданы и работают выездные кардиохирургические и неонатальные хирургические бригады.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Высокотехнологичная медицинская помощь жителям города Москвы оказывается как в медицинских организациях государственной системы здравоохранения города Москвы, так и федеральных медицинских организациях.  При этом в 2015 году высокотехнологичная медицинская помощь была оказана</w:t>
      </w:r>
      <w:r w:rsidRPr="009B26D6" w:rsidDel="008C21EA">
        <w:rPr>
          <w:rFonts w:ascii="Times New Roman" w:hAnsi="Times New Roman" w:cs="Times New Roman"/>
          <w:sz w:val="28"/>
          <w:szCs w:val="28"/>
        </w:rPr>
        <w:t xml:space="preserve"> </w:t>
      </w:r>
      <w:r w:rsidRPr="009B26D6">
        <w:rPr>
          <w:rFonts w:ascii="Times New Roman" w:hAnsi="Times New Roman" w:cs="Times New Roman"/>
          <w:sz w:val="28"/>
          <w:szCs w:val="28"/>
        </w:rPr>
        <w:t xml:space="preserve">более 100 тыс. гражданам, более половины методов лечения (видов) при оказании высокотехнологичной медицинской помощи составляли операции по профилям: сердечно-сосудистая хирургия – 29 %, травматология и ортопедия – 18 %, онкология – 15 %.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медицинских организациях государственной системы здравоохранения города Москвы: Московском клиническом научно-практическом центре, Городской клинической больнице им. С. П. Боткина, Городской клинической больнице им. С.И. Спасокукоцкого, Городской клинической больнице № 31 установлены комплексы роботической хирургии – </w:t>
      </w:r>
      <w:r w:rsidRPr="009B26D6">
        <w:rPr>
          <w:rFonts w:ascii="Times New Roman" w:hAnsi="Times New Roman" w:cs="Times New Roman"/>
          <w:bCs/>
          <w:sz w:val="28"/>
          <w:szCs w:val="28"/>
        </w:rPr>
        <w:t>робот-ассистированная хирургическая система «da Vinci»,</w:t>
      </w:r>
      <w:r w:rsidRPr="009B26D6">
        <w:rPr>
          <w:rFonts w:ascii="Times New Roman" w:hAnsi="Times New Roman" w:cs="Times New Roman"/>
          <w:sz w:val="28"/>
          <w:szCs w:val="28"/>
        </w:rPr>
        <w:t xml:space="preserve"> применение которого позволяет проводить операции различного профиля  в очень сложно доступных для хирурга местах с минимальными потерями крови для пациента, что в свою очередь сокращает срок постоперац</w:t>
      </w:r>
      <w:r w:rsidR="00297CDC" w:rsidRPr="009B26D6">
        <w:rPr>
          <w:rFonts w:ascii="Times New Roman" w:hAnsi="Times New Roman" w:cs="Times New Roman"/>
          <w:sz w:val="28"/>
          <w:szCs w:val="28"/>
        </w:rPr>
        <w:t>ионного восстановления пациента.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На базе Научно-исследовательского института скорой помощи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им. Н.В. Склифосовского проводятся нейрохирургические операции с использованием уникальной комбинации ультрасовременной установки стереотаксической радиохирургии – Гамма-Нож и сверхвысокопольного магнитно-резонансного томографа напряженностью магнитного поля 3 Тл.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С использованием установки – Гамма-Нож осуществляется, в том числе и радиохирургическое лечение больных с объемными образованиями (менингиомы, метастазы), различной и труднодоступной для открытой микрохиругии локализации.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Оказание высокотехнологичной медицинской помощи детям – жителям города Москвы, осуществляется как федеральными государственными медицинскими организациями, так и медицинскими организациями государственной системы здравоохранения города Москвы по различным профилям – акушерство и гинекология, онкология, оториноларингология, нейрохирургия, травматология и ортопедия, педиатрия в Морозовской детской городской клинической больнице, по профию – нейрохирургия, травматология и ортопедия в Научно-исследовательском институте неотложной детской хирургии и травматологии, по профилю – травматология и ортопедия, сердечно-сосудистая хирургия в Детской городской клинической больнице № 13 им. Н.Ф. Филатова, по профилю – нейрохирургия в Научно-практическом центре медицинской помощи детям с пороками развития черепно-лицевой области и врожденными заболеваниями нервной системы, по профилю – комбустиология, нейрохирургия, урология, травматология и ортопедия в Детской городской клинической больнице № 9 им. Г.Н. Сперанского.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Одной из базовых высокотехнологичных отраслей, обеспечивающих основные медицинские направления гемотрансфузионными средами, является </w:t>
      </w:r>
      <w:r w:rsidRPr="009B26D6">
        <w:rPr>
          <w:rFonts w:ascii="Times New Roman" w:hAnsi="Times New Roman" w:cs="Times New Roman"/>
          <w:sz w:val="28"/>
          <w:szCs w:val="28"/>
        </w:rPr>
        <w:lastRenderedPageBreak/>
        <w:t xml:space="preserve">«служба крови». В городе Москве «служба крови» представлена Станцией переливания крови с крупнейшим в Российской Федерации корпусом фракционирования плазмы, единым донорским центром с базой данных на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3,5 млн. человек. В указанную службу также входят отделения переливания крови на базе многопрофильных больниц и кабинеты переливания крови, организованные в медицинских организациях государственной системы здравоохранения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связи с тем, что ежедневно требуется большое количество препаратов, изготовленных из крови и (или) ее компонентов, для спасения жизней пациентов при проведении сложных операций, родах, лечении пациентов при кровотечениях, тяжёлых травмах, анемии, онкологических заболеваниях, болезнях печени и во многих других случаях для постоянного обеспечения требуемым количеством крови и (или) ее компонентов медицинских организаций государственной системы здравоохранения города Москвы в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2012-2014 годах был реализован комплекс мер, направленных на увеличение количеств</w:t>
      </w:r>
      <w:r w:rsidR="00297CDC" w:rsidRPr="009B26D6">
        <w:rPr>
          <w:rFonts w:ascii="Times New Roman" w:hAnsi="Times New Roman" w:cs="Times New Roman"/>
          <w:sz w:val="28"/>
          <w:szCs w:val="28"/>
        </w:rPr>
        <w:t>а</w:t>
      </w:r>
      <w:r w:rsidRPr="009B26D6">
        <w:rPr>
          <w:rFonts w:ascii="Times New Roman" w:hAnsi="Times New Roman" w:cs="Times New Roman"/>
          <w:sz w:val="28"/>
          <w:szCs w:val="28"/>
        </w:rPr>
        <w:t xml:space="preserve"> донаций, – на 26 % в 2015 году по сравнению с 2012 годом.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городе Москве внедряются эффективные лечебно-диагностические технологии для применения у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сердца, крупных магистральных сосудах, вживление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сравнении с 2014 годом эффективность использования коечного фонда для лечения пациентов с болезнями системы кровообращения существенно увеличилась и такое увеличение составило 32 %, что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 прежнему одной из ключевых проблем оказания пульмонологической помощи является неравномерное распределение специализированных стационарных отделений по территории города Москвы. Поэтому в целях повышения доступности специализированной медицинской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sz w:val="28"/>
          <w:szCs w:val="28"/>
        </w:rPr>
        <w:t>Основные эпидемиологические показатели заболеваемости туберкулезом в городе Москве в 2-2,5 раза ниже средних значений в Российской Федерации.</w:t>
      </w:r>
      <w:r w:rsidRPr="009B26D6">
        <w:rPr>
          <w:rFonts w:ascii="Times New Roman" w:hAnsi="Times New Roman" w:cs="Times New Roman"/>
          <w:bCs/>
          <w:sz w:val="28"/>
          <w:szCs w:val="28"/>
        </w:rPr>
        <w:t xml:space="preserve"> </w:t>
      </w:r>
      <w:r w:rsidRPr="009B26D6">
        <w:rPr>
          <w:rFonts w:ascii="Times New Roman" w:hAnsi="Times New Roman" w:cs="Times New Roman"/>
          <w:sz w:val="28"/>
          <w:szCs w:val="28"/>
        </w:rPr>
        <w:t xml:space="preserve">Сохранение на высоком уровне показателей охвата госпитализацией всех впервые выявленных больных и высокая хирургическая активность в лечении </w:t>
      </w:r>
      <w:r w:rsidRPr="009B26D6">
        <w:rPr>
          <w:rFonts w:ascii="Times New Roman" w:hAnsi="Times New Roman" w:cs="Times New Roman"/>
          <w:sz w:val="28"/>
          <w:szCs w:val="28"/>
        </w:rPr>
        <w:lastRenderedPageBreak/>
        <w:t>данной группы больных позволяет снизить долю больных фиброзно-кавернозным туберкулезом в контингентах больных туберкулезом легких.</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Функционирование фтизиатрической службы является основным сдерживающим фактором по распространению такой эпидемиологически значимой инфекции, поэтому необходимо продолжать развитие указанной службы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В целях раннего выявления онкологических заболеваний молочной железы, шейки матки, предстательной железы, а также иных онкологических заболеваний в городе Москве успешно реализуются программы профилактических осмотров населения в амбулаторной онкологической сети, которая представлена окружными онкологическими диспансерами в Центральном, Южном и Юго-Восточном административных округах города Москвы, онкологическими поликлиниками в составе Онкологического клинического диспансера № 1 и Московской городской онкологической больницы № 62, диспансерными онкологическими отделениями городских поликлиник, онкологическими кабинетами в Городской клинической больнице № 13, Троицкой городской больнице, Щербинской городской больнице, городским онкоофтальмологическим центром в структуре Городской клинической больницы С.П. Боткина.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Госпитальная база онкологической службы располагает онкологическими и радиологическими койками, размещенными: в специализированных стационарах - Онкологическом клиническом диспансере № 1 и Московской городской онкологической больнице № 62, Московском клиническом научно-практическом центре, Городской клинической больнице № 5, Городской клинической больнице № 24, Городской клинической больнице № 40, Городской клинической больнице № 57 и Городской клинической больнице им. С.П. Боткина.</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Проведение организационной реструктуризации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современных методов комбинированного и комплексного лечения с использованием новых высокоэффективных противоопухо</w:t>
      </w:r>
      <w:r w:rsidR="00F92C82" w:rsidRPr="009B26D6">
        <w:rPr>
          <w:rFonts w:ascii="Times New Roman" w:hAnsi="Times New Roman" w:cs="Times New Roman"/>
          <w:bCs/>
          <w:sz w:val="28"/>
          <w:szCs w:val="28"/>
        </w:rPr>
        <w:t xml:space="preserve">левых лекарственных препаратов </w:t>
      </w:r>
      <w:r w:rsidRPr="009B26D6">
        <w:rPr>
          <w:rFonts w:ascii="Times New Roman" w:hAnsi="Times New Roman" w:cs="Times New Roman"/>
          <w:bCs/>
          <w:sz w:val="28"/>
          <w:szCs w:val="28"/>
        </w:rPr>
        <w:t>– увеличить пятилетнюю выживаемость больных злокачественными новообразованиями.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городе Москве оказание паллиативной медицинской помощи взрослому и детскому населению осуществляется хосписами и отделениями паллиативной помощи медицинских организаций государственной системы здравоохранения города Москвы. </w:t>
      </w:r>
      <w:r w:rsidRPr="009B26D6">
        <w:rPr>
          <w:rFonts w:ascii="Times New Roman" w:hAnsi="Times New Roman" w:cs="Times New Roman"/>
          <w:bCs/>
          <w:sz w:val="28"/>
          <w:szCs w:val="28"/>
        </w:rPr>
        <w:t>Кроме того, выездные патронажные службы хосписов оказывают паллиативную медицинскую помощь неизлечимо больным гражданам на дому.</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В целях развития оказания паллиативной медицинской помощи в </w:t>
      </w:r>
      <w:r w:rsidR="00F92C82" w:rsidRPr="009B26D6">
        <w:rPr>
          <w:rFonts w:ascii="Times New Roman" w:hAnsi="Times New Roman" w:cs="Times New Roman"/>
          <w:bCs/>
          <w:sz w:val="28"/>
          <w:szCs w:val="28"/>
        </w:rPr>
        <w:t xml:space="preserve">          </w:t>
      </w:r>
      <w:r w:rsidRPr="009B26D6">
        <w:rPr>
          <w:rFonts w:ascii="Times New Roman" w:hAnsi="Times New Roman" w:cs="Times New Roman"/>
          <w:bCs/>
          <w:sz w:val="28"/>
          <w:szCs w:val="28"/>
        </w:rPr>
        <w:t xml:space="preserve">2015 году в городе Москве создан Центр паллиативной медицины, оказывающий такую помощь неизлечимо больным, как в стационарных условиях, так и на дому выездной патронажной службой. В 2015 году были также открыты кабинеты паллиативной медицинской помощи в медицинских организациях </w:t>
      </w:r>
      <w:r w:rsidRPr="009B26D6">
        <w:rPr>
          <w:rFonts w:ascii="Times New Roman" w:hAnsi="Times New Roman" w:cs="Times New Roman"/>
          <w:bCs/>
          <w:sz w:val="28"/>
          <w:szCs w:val="28"/>
        </w:rPr>
        <w:lastRenderedPageBreak/>
        <w:t xml:space="preserve">государственной системы здравоохранения города Москвы, осуществляющих оказание первичной-медико-санитарной помощи.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Оказание паллиативной помощи детям организовано в Морозовской детской городской клинической больнице, Детской городской клинической больнице № 13 им. Н.Ф. Филатова, Научно-практическом центре медицинской помощи детям с пороками развития черепно-лицевой области и врожденными заболеваниями нервной системы.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При Детской городской клинической больнице № 13 им. Н.Ф. Филатова и Научно-практическом центре медицинской помощи детям с пороками развития черепно-лицевой области и врожденными заболеваниями нервной системы организована выездная патронажная служба для</w:t>
      </w:r>
      <w:r w:rsidRPr="009B26D6">
        <w:rPr>
          <w:rFonts w:ascii="Times New Roman" w:hAnsi="Times New Roman" w:cs="Times New Roman"/>
          <w:sz w:val="28"/>
          <w:szCs w:val="28"/>
        </w:rPr>
        <w:t xml:space="preserve"> </w:t>
      </w:r>
      <w:r w:rsidRPr="009B26D6">
        <w:rPr>
          <w:rFonts w:ascii="Times New Roman" w:hAnsi="Times New Roman" w:cs="Times New Roman"/>
          <w:bCs/>
          <w:sz w:val="28"/>
          <w:szCs w:val="28"/>
        </w:rPr>
        <w:t>избавления от боли и облегчения других тяжелых проявлений заболевания, а также в целях улучшения качества жизни неизлечимо больных детей на дому.</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Перспективным направлением развития оказания паллиативной медицинской помощи является применение новых эффективных форм обслуживания больных, включая обслуживание на дому выездными службами хосписов, а также увеличение коечного фонда для обеспечения населения паллиативной медицинской помощью.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и посты. Кроме того, сформированы и работают специализированные бригады по профилю анестезиологии и реанимации, акушерско-гинекологическому, педиатрическому, психиатрическому, и бригады экстренной консультативной скорой медицинской помощи (кардиологические, неврологические, инфекционные).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sz w:val="28"/>
          <w:szCs w:val="28"/>
        </w:rPr>
        <w:t>В целях повышения оперативности прибытия бригад скорой медицинской помощи на экстренные вызовы и  для повышения эффективности работы бригад скорой медицинской помощи, в 2015 году продолжено развитие системы оказания неотложной медицинской помощи взрослому и детскому населению города Москвы</w:t>
      </w:r>
      <w:r w:rsidRPr="009B26D6">
        <w:rPr>
          <w:rFonts w:ascii="Times New Roman" w:hAnsi="Times New Roman" w:cs="Times New Roman"/>
          <w:bCs/>
          <w:sz w:val="28"/>
          <w:szCs w:val="28"/>
        </w:rPr>
        <w:t xml:space="preserve"> на базе медицинских организаций, оказывающих первичную медико-санитарную помощь.</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2015 </w:t>
      </w:r>
      <w:r w:rsidR="00F92C82" w:rsidRPr="009B26D6">
        <w:rPr>
          <w:rFonts w:ascii="Times New Roman" w:hAnsi="Times New Roman" w:cs="Times New Roman"/>
          <w:sz w:val="28"/>
          <w:szCs w:val="28"/>
        </w:rPr>
        <w:t xml:space="preserve">году </w:t>
      </w:r>
      <w:r w:rsidRPr="009B26D6">
        <w:rPr>
          <w:rFonts w:ascii="Times New Roman" w:hAnsi="Times New Roman" w:cs="Times New Roman"/>
          <w:sz w:val="28"/>
          <w:szCs w:val="28"/>
        </w:rPr>
        <w:t xml:space="preserve">возросла оперативность оказания скорой медицинской помощи, среднее время прибытия бригад на место вызова уменьшилось по сравнению с 2014 годом на 5 %, среднее время прибытия на экстренные вызовы сократилось на 5,6 %, также сократилось среднее время прибытия на дорожно-транспортное происшествие.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Для сокращения времени ожидания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организован диспетчерский пульт для сортировки вызовов и контроля за работой бригад постов скорой медицинской помощи. Бригады постов оснащены </w:t>
      </w:r>
      <w:r w:rsidRPr="009B26D6">
        <w:rPr>
          <w:rFonts w:ascii="Times New Roman" w:hAnsi="Times New Roman" w:cs="Times New Roman"/>
          <w:sz w:val="28"/>
          <w:szCs w:val="28"/>
        </w:rPr>
        <w:lastRenderedPageBreak/>
        <w:t xml:space="preserve">средствами радиосвязи и спутниковой навигации (ГЛОНАСС и GPS с функцией «прием трафика» и голосовым управлением), мобильными абонентскими комплектами. Вызовы поступают от оперативного отдела Станции скорой и неотложной медицинской помощи им. А.С. Пучкова, сотрудников или от граждан, обратившихся на пост Государственной инспекции безопасности дорожного движения Министерства внутренних дел Российской Федерации (ГИБДД).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рамках дальнейшего совершенствования порядка оказания экстренной медицинской помощи на территории города Москвы продолжено использование для медицинской эвакуации медицинской вертолетной бригады, особенно с отдаленных территорий города Москвы.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настоящее время транспортировка пациентов вертолетом осуществляется в Научно-исследовательский институт скорой помощи им. Н.В. Склифосовского, Научно-исследовательский институт неотложной детской хирургии и травматологии, Городскую клиническую больницу им. С.С. Юдина, Городскую клиническую больницу № 15 им. О.М. Филатова, Городскую клиническую больницу им. А.К. Ерамишанцева, Детскую городскую клиническую больницу</w:t>
      </w:r>
      <w:r w:rsidRPr="009B26D6">
        <w:rPr>
          <w:rFonts w:ascii="Times New Roman" w:hAnsi="Times New Roman" w:cs="Times New Roman"/>
          <w:bCs/>
          <w:sz w:val="28"/>
          <w:szCs w:val="28"/>
        </w:rPr>
        <w:t xml:space="preserve"> </w:t>
      </w:r>
      <w:r w:rsidRPr="009B26D6">
        <w:rPr>
          <w:rFonts w:ascii="Times New Roman" w:hAnsi="Times New Roman" w:cs="Times New Roman"/>
          <w:sz w:val="28"/>
          <w:szCs w:val="28"/>
        </w:rPr>
        <w:t xml:space="preserve">№ 9 </w:t>
      </w:r>
      <w:r w:rsidRPr="009B26D6">
        <w:rPr>
          <w:rFonts w:ascii="Times New Roman" w:hAnsi="Times New Roman" w:cs="Times New Roman"/>
          <w:bCs/>
          <w:sz w:val="28"/>
          <w:szCs w:val="28"/>
        </w:rPr>
        <w:t>им</w:t>
      </w:r>
      <w:r w:rsidRPr="009B26D6">
        <w:rPr>
          <w:rFonts w:ascii="Times New Roman" w:hAnsi="Times New Roman" w:cs="Times New Roman"/>
          <w:sz w:val="28"/>
          <w:szCs w:val="28"/>
        </w:rPr>
        <w:t xml:space="preserve">. Г.Н. </w:t>
      </w:r>
      <w:r w:rsidRPr="009B26D6">
        <w:rPr>
          <w:rFonts w:ascii="Times New Roman" w:hAnsi="Times New Roman" w:cs="Times New Roman"/>
          <w:bCs/>
          <w:sz w:val="28"/>
          <w:szCs w:val="28"/>
        </w:rPr>
        <w:t xml:space="preserve">Сперанского </w:t>
      </w:r>
      <w:r w:rsidRPr="009B26D6">
        <w:rPr>
          <w:rFonts w:ascii="Times New Roman" w:hAnsi="Times New Roman" w:cs="Times New Roman"/>
          <w:sz w:val="28"/>
          <w:szCs w:val="28"/>
        </w:rPr>
        <w:t>и другие медицинские организации. На территории Троицкого и Новомосковского административных округов города Москвы оборудованы 24 площадки для приема вертолета. Все площадки оборудованы авиационными диспетчерскими пунктами, необходимой аппаратурой, соответствующим освещением.</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дальнейшего развития 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позволит равномерно покрыть территорию города Москвы в целях сокращения продолжительности догоспитального этапа и своевременного оказания специализированной медицинской помощи.</w:t>
      </w:r>
    </w:p>
    <w:p w:rsidR="00496C5A" w:rsidRPr="009B26D6" w:rsidRDefault="00496C5A"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Медицинская реабилитация, восстановительное и санаторно-курортное лечение. Лекарственное обеспечение населения в городе Москве</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Существующий порядок оказания медицинской помощи по медицинской реабилитации населению города Москвы включает в себя три этапа: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первый этап </w:t>
      </w:r>
      <w:r w:rsidR="00F92C82" w:rsidRPr="009B26D6">
        <w:rPr>
          <w:rFonts w:ascii="Times New Roman" w:hAnsi="Times New Roman" w:cs="Times New Roman"/>
          <w:sz w:val="28"/>
          <w:szCs w:val="28"/>
        </w:rPr>
        <w:t>–</w:t>
      </w:r>
      <w:r w:rsidRPr="009B26D6">
        <w:rPr>
          <w:rFonts w:ascii="Times New Roman" w:hAnsi="Times New Roman" w:cs="Times New Roman"/>
          <w:sz w:val="28"/>
          <w:szCs w:val="28"/>
        </w:rPr>
        <w:t xml:space="preserve"> проведение медицинской реабилитации в остром периоде течения заболевания или травмы в отделениях реанимации и интенсивной терапии, специализированном центре вертебралогии, специализированных отделениях по профилю оказываемой помощи (на реабилитационных койках);</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второй этап </w:t>
      </w:r>
      <w:r w:rsidR="00F92C82" w:rsidRPr="009B26D6">
        <w:rPr>
          <w:rFonts w:ascii="Times New Roman" w:hAnsi="Times New Roman" w:cs="Times New Roman"/>
          <w:sz w:val="28"/>
          <w:szCs w:val="28"/>
        </w:rPr>
        <w:t>–</w:t>
      </w:r>
      <w:r w:rsidRPr="009B26D6">
        <w:rPr>
          <w:rFonts w:ascii="Times New Roman" w:hAnsi="Times New Roman" w:cs="Times New Roman"/>
          <w:sz w:val="28"/>
          <w:szCs w:val="28"/>
        </w:rPr>
        <w:t xml:space="preserve"> проведение медицинской реабилитации в раннем восстановительном периоде течения заболевания или травмы в отделениях восстановительного лечения;</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xml:space="preserve">- третий этап </w:t>
      </w:r>
      <w:r w:rsidR="00F92C82" w:rsidRPr="009B26D6">
        <w:rPr>
          <w:rFonts w:ascii="Times New Roman" w:hAnsi="Times New Roman" w:cs="Times New Roman"/>
          <w:sz w:val="28"/>
          <w:szCs w:val="28"/>
        </w:rPr>
        <w:t>–</w:t>
      </w:r>
      <w:r w:rsidRPr="009B26D6">
        <w:rPr>
          <w:rFonts w:ascii="Times New Roman" w:hAnsi="Times New Roman" w:cs="Times New Roman"/>
          <w:sz w:val="28"/>
          <w:szCs w:val="28"/>
        </w:rPr>
        <w:t xml:space="preserve">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и стационарных условиях в медицинских организациях государственной системы здравоохранения города Москвы, а также на дому.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Мероприятия медицинской реабилитации осуществл</w:t>
      </w:r>
      <w:r w:rsidR="00007B81" w:rsidRPr="009B26D6">
        <w:rPr>
          <w:rFonts w:ascii="Times New Roman" w:hAnsi="Times New Roman" w:cs="Times New Roman"/>
          <w:sz w:val="28"/>
          <w:szCs w:val="28"/>
        </w:rPr>
        <w:t>я</w:t>
      </w:r>
      <w:r w:rsidRPr="009B26D6">
        <w:rPr>
          <w:rFonts w:ascii="Times New Roman" w:hAnsi="Times New Roman" w:cs="Times New Roman"/>
          <w:sz w:val="28"/>
          <w:szCs w:val="28"/>
        </w:rPr>
        <w:t>ются с использованием современного высокотехнологичного медицинского оборудования, в том числе с применением роботизированного нейрореабилитационного комплекса, системы для безоперационного лечения грыж межпозвонковых дисков, реабилитационных комплексов с биологической обратной связью для восстановления функции координации движений, функции мускулатуры позвоночника, аппаратно-программного комплекса для многоканальной мионейростимуляции в движении.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Кроме того, в городе Москве реализуется проект по обеспечению остро нуждающихся жителей города Москвы (инвалидов, в том числе </w:t>
      </w:r>
      <w:r w:rsidR="00007B81" w:rsidRPr="009B26D6">
        <w:rPr>
          <w:rFonts w:ascii="Times New Roman" w:hAnsi="Times New Roman" w:cs="Times New Roman"/>
          <w:sz w:val="28"/>
          <w:szCs w:val="28"/>
        </w:rPr>
        <w:t xml:space="preserve">                        </w:t>
      </w:r>
      <w:r w:rsidRPr="009B26D6">
        <w:rPr>
          <w:rFonts w:ascii="Times New Roman" w:hAnsi="Times New Roman" w:cs="Times New Roman"/>
          <w:sz w:val="28"/>
          <w:szCs w:val="28"/>
        </w:rPr>
        <w:t>детей -</w:t>
      </w:r>
      <w:r w:rsidR="00C70511" w:rsidRPr="009B26D6">
        <w:rPr>
          <w:rFonts w:ascii="Times New Roman" w:hAnsi="Times New Roman" w:cs="Times New Roman"/>
          <w:sz w:val="28"/>
          <w:szCs w:val="28"/>
        </w:rPr>
        <w:t xml:space="preserve"> </w:t>
      </w:r>
      <w:r w:rsidRPr="009B26D6">
        <w:rPr>
          <w:rFonts w:ascii="Times New Roman" w:hAnsi="Times New Roman" w:cs="Times New Roman"/>
          <w:sz w:val="28"/>
          <w:szCs w:val="28"/>
        </w:rPr>
        <w:t>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мероприятиях, технических средств реабилитации и услуг, предоставляемых инвалиду.</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w:t>
      </w:r>
      <w:r w:rsidRPr="009B26D6">
        <w:rPr>
          <w:rFonts w:ascii="Times New Roman" w:hAnsi="Times New Roman" w:cs="Times New Roman"/>
          <w:bCs/>
          <w:sz w:val="28"/>
          <w:szCs w:val="28"/>
        </w:rPr>
        <w:t>улучшит качества жизни, сохранит работоспособность пациента и его социальную интеграцию в общество.</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Организация медицинской реабилитации детям является одним из приоритетных направлений в деятельности медицинских организаций государственной системы здравоохранения города Москвы.</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 xml:space="preserve">Единая общегородская система реабилитации детей с патологией центральной нервной системы позволяет за счет ранней диагностики и своевременного начала лечения предотвратить инвалидизацию, повысить качество жизни детей с пороками развития. </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w:t>
      </w:r>
      <w:r w:rsidRPr="009B26D6">
        <w:rPr>
          <w:rFonts w:ascii="Times New Roman" w:hAnsi="Times New Roman" w:cs="Times New Roman"/>
          <w:sz w:val="28"/>
          <w:szCs w:val="28"/>
        </w:rPr>
        <w:t xml:space="preserve"> </w:t>
      </w:r>
      <w:r w:rsidRPr="009B26D6">
        <w:rPr>
          <w:rFonts w:ascii="Times New Roman" w:hAnsi="Times New Roman" w:cs="Times New Roman"/>
          <w:bCs/>
          <w:sz w:val="28"/>
          <w:szCs w:val="28"/>
        </w:rPr>
        <w:t>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замедления развития заболеваний и предупреждения инвалидности. Поэтому в городе Москве в качестве одного из этапов медицинской реабилитации осуществляется санаторно-курортное лечение взрослых и детей.</w:t>
      </w:r>
    </w:p>
    <w:p w:rsidR="00496C5A" w:rsidRPr="009B26D6" w:rsidRDefault="00496C5A"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sz w:val="28"/>
          <w:szCs w:val="28"/>
        </w:rPr>
        <w:lastRenderedPageBreak/>
        <w:t>Для оказания санаторной помощи детям в городе Москве функционируют детские санатории. Число детей, получивших санаторно-курортное лечение в санаториях, выросло на 4,5 % по сравнению с предыдущим годом.</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по перечню лекарственных препаратов, утверждаемому Правительством Российской Федерации, закупаемых в установленном порядке за счет средств федерального бюджета.</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включенных в Московский сегмент Федерального регистра таких лиц, </w:t>
      </w:r>
      <w:r w:rsidRPr="009B26D6">
        <w:rPr>
          <w:rFonts w:ascii="Times New Roman" w:hAnsi="Times New Roman" w:cs="Times New Roman"/>
          <w:sz w:val="28"/>
          <w:szCs w:val="28"/>
        </w:rPr>
        <w:lastRenderedPageBreak/>
        <w:t>обеспечиваются лекарственными препаратами в соответствии со стандартами оказания медицинской помощи.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совершенствования системы лекарственного обеспечения населения являются:</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интегрированной системы поддержки принятия решений в области рациональной фармакотерапии;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единой информационной системы в области лекарственного обеспечения.</w:t>
      </w:r>
    </w:p>
    <w:p w:rsidR="00496C5A" w:rsidRPr="009B26D6" w:rsidRDefault="00496C5A"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Обеспечение охраны окружающей среды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городе Москве более высокая концентрация населения на площади меньшей, чем у большинства других мегаполисов, имеет место близкое соседство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необходимым для качественной, комфортной и здоровой жизни людей, сохранения и развития природных особенностей территории.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полтора-два раза выше, чем в жилых кварталах, природных и озелененных территориях. Вблизи наиболее крупных автомобильных дорог, таких как третье транспортное кольцо, более 300 дней в году превышены допустимые нормативы по оксидам азота. Исследования показали, что проблемными загрязняющими веществами также являются углеводороды и взвешенные частицы, а основными причинами загрязнения атмосферного воздуха являются - «старт-стоповый» режим движения автотранспортных средств, при котором выбросы загрязняющих веществ возрастают в 2-3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Следствием неразвитости улично-дорожной сети является ее перегруженность автотранспортными средствами. Для ликвидации  такой ситуации разработан план приоритетных мер Правительства Москвы по решению транспортных проблем столицы, реализации которого позволит  усовершенствовать транспортную систему города Москвы, а также снизить негативное воздействие автотранспорта на состояние атмосферного воздуха в городе Москве.</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 1 января 2016 г. в городе Москва введены ограничения на использование моторного топлива ниже класса «Евро-5». Улучшение режима движения транспортных потоков также будет способствовать снижению уровня загрязнения атмосферного воздуха от автотранспортных средств.</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настоящее время для расчета Индекса загрязнения воздуха выбраны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5 постоянных загрязняющих веществ - СО, О3, SO2, NO2, PM10 (в соответствии </w:t>
      </w:r>
      <w:r w:rsidRPr="009B26D6">
        <w:rPr>
          <w:rFonts w:ascii="Times New Roman" w:hAnsi="Times New Roman" w:cs="Times New Roman"/>
          <w:sz w:val="28"/>
          <w:szCs w:val="28"/>
        </w:rPr>
        <w:lastRenderedPageBreak/>
        <w:t xml:space="preserve">с директивой ЕС (Dir. 2008/50/EC),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2015 году Индекс загрязнения воздуха составил 3,1 (оценивается как «низкий»). Другой проблемой, требующей </w:t>
      </w:r>
      <w:r w:rsidR="00F92C82" w:rsidRPr="009B26D6">
        <w:rPr>
          <w:rFonts w:ascii="Times New Roman" w:hAnsi="Times New Roman" w:cs="Times New Roman"/>
          <w:sz w:val="28"/>
          <w:szCs w:val="28"/>
        </w:rPr>
        <w:t xml:space="preserve">оперативного решения, является </w:t>
      </w:r>
      <w:r w:rsidRPr="009B26D6">
        <w:rPr>
          <w:rFonts w:ascii="Times New Roman" w:hAnsi="Times New Roman" w:cs="Times New Roman"/>
          <w:sz w:val="28"/>
          <w:szCs w:val="28"/>
        </w:rPr>
        <w:t xml:space="preserve">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На территории города Москвы сосредоточено более 200 рек и ручьев и более 600 прудов, более 480 видов растений и животных, занесенных в Красную книгу города Москвы.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Анализ результатов мониторинга показывает, что качество воды в реке Москва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w:t>
      </w:r>
      <w:r w:rsidR="00F92C82" w:rsidRPr="009B26D6">
        <w:rPr>
          <w:rFonts w:ascii="Times New Roman" w:hAnsi="Times New Roman" w:cs="Times New Roman"/>
          <w:sz w:val="28"/>
          <w:szCs w:val="28"/>
        </w:rPr>
        <w:t>ы</w:t>
      </w:r>
      <w:r w:rsidRPr="009B26D6">
        <w:rPr>
          <w:rFonts w:ascii="Times New Roman" w:hAnsi="Times New Roman" w:cs="Times New Roman"/>
          <w:sz w:val="28"/>
          <w:szCs w:val="28"/>
        </w:rPr>
        <w:t>, нарушения естественной экосистемы и снижения процессов самоочищения водотоков.</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bCs/>
          <w:sz w:val="28"/>
          <w:szCs w:val="28"/>
        </w:rPr>
        <w:t xml:space="preserve">Зеленый фонд города Москвы включает в себя особо охраняемые природные территории, </w:t>
      </w:r>
      <w:r w:rsidRPr="009B26D6">
        <w:rPr>
          <w:rFonts w:ascii="Times New Roman" w:hAnsi="Times New Roman" w:cs="Times New Roman"/>
          <w:sz w:val="28"/>
          <w:szCs w:val="28"/>
        </w:rPr>
        <w:t>парки, скверы, бульвары и другие (природные и озелененные территории 1 и 2 категории), зеленые насаждения на придомовых территориях (природные и озелененные территории 3 категории), особо охраняемые зеленые территории.</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городе Москве создано 133 особо охраняемых природных территорий (с учетом территории Троицкого и Новомосковского административных округов города Москвы), к которым относятся национальный парк «Лосиный остров»,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6 государственных природных заказников, 10 природно-исторических парков,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4 ландшафтных и 3 природных заказника, 103 памятника природы,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2 ландшафтных парка, 1 охраняемая береговая линия, 2 природных резервата и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1 ботанический сад.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сохранения представляющих особую ценность природных сообществ, редких и 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до 20-ти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автоматических станций контроля загрязнения атмосферы на сайте Мосэкомониторинг в информационно-телекоммуникационной сети Интернет.</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2015 году количество обучающихся, участвующих в эколого-образовательных программах, составило 119 тыс. человек, что свидетельствует об успешной реализации работы Департамента природопользования и охраны окружающей среды города Москвы по экологическому просвещению и популяризации экологических знаний среди учащихся образовательных организаций и воспитанников дошкольных образовательных организаций. </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2015 году около 10% образовательных организаций в городе Москве начального, основного и среднего общего образования реализуют программы экологического воспитания и образования обучающихся. В начальной школе ведутся занятия по программам экологической направленности «Моя первая экология», «Юные исследователи», ученики 5-9 классов изучают курс по выбору «Экология», в старших классах ведётся преподавание предметов «Экология» и «Экология Москвы и устойчивое развитие».</w:t>
      </w:r>
    </w:p>
    <w:p w:rsidR="00496C5A" w:rsidRPr="009B26D6" w:rsidRDefault="00496C5A"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w:t>
      </w:r>
      <w:r w:rsidRPr="009B26D6">
        <w:rPr>
          <w:rFonts w:ascii="Times New Roman" w:hAnsi="Times New Roman" w:cs="Times New Roman"/>
          <w:sz w:val="28"/>
          <w:szCs w:val="28"/>
        </w:rPr>
        <w:lastRenderedPageBreak/>
        <w:t>проектная и научно-исследовательская работа, природоохранные акции, экологические кружки.</w:t>
      </w:r>
    </w:p>
    <w:p w:rsidR="00496C5A" w:rsidRPr="009B26D6" w:rsidRDefault="00496C5A"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Обеспечение эпизоотического и ветеринарно-санитарного благополучия города Москвы</w:t>
      </w:r>
    </w:p>
    <w:p w:rsidR="00496C5A" w:rsidRPr="009B26D6" w:rsidRDefault="00496C5A"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расширение мероприятий по недопущению на потребительский рынок города Москвы продукции, не отвечающей требованиям безопасности в ветеринарном отношении, планирование мониторинга, позволяющего всесторонне прослеживать эпизоотическую и ветеринарно-санитарную обстановку на территории города Москвы.</w:t>
      </w:r>
    </w:p>
    <w:p w:rsidR="00496C5A" w:rsidRPr="009B26D6" w:rsidRDefault="00496C5A" w:rsidP="00F92C82">
      <w:pPr>
        <w:numPr>
          <w:ilvl w:val="0"/>
          <w:numId w:val="2"/>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6 участковых ветеринарных лечебниц, 10 ветеринарных участков), городская ветеринарная лаборатория, а также подразделения государственной ветеринарной экспертизы на предприятиях, лаборатории государственной ветеринарной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находится карантинное отделение, отдел профилактики бешенства и выездные бригады подразделения «горячей линии». </w:t>
      </w:r>
    </w:p>
    <w:p w:rsidR="00496C5A" w:rsidRPr="009B26D6" w:rsidRDefault="00496C5A" w:rsidP="00F92C82">
      <w:pPr>
        <w:numPr>
          <w:ilvl w:val="0"/>
          <w:numId w:val="2"/>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rsidR="00496C5A" w:rsidRPr="009B26D6" w:rsidRDefault="00496C5A"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Ежегодно в городе Москве вакцинируется против бешенства более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400 тыс. владельческих животных (собак и кошек), кроме того иммунопрофилактикой против других заразных болезней животных охвачено все поголовье сельскохозяйственных животных. В рамках мониторинга эпизоотической ситуации на территории города Москвы проводится более </w:t>
      </w:r>
      <w:r w:rsidR="00F92C82" w:rsidRPr="009B26D6">
        <w:rPr>
          <w:rFonts w:ascii="Times New Roman" w:hAnsi="Times New Roman" w:cs="Times New Roman"/>
          <w:sz w:val="28"/>
          <w:szCs w:val="28"/>
        </w:rPr>
        <w:t xml:space="preserve">        </w:t>
      </w:r>
      <w:r w:rsidRPr="009B26D6">
        <w:rPr>
          <w:rFonts w:ascii="Times New Roman" w:hAnsi="Times New Roman" w:cs="Times New Roman"/>
          <w:sz w:val="28"/>
          <w:szCs w:val="28"/>
        </w:rPr>
        <w:t>33 тыс. исследований биоматериала животных для своевременного выявления инфекционных болезней, в том числе общих для человека и животных.</w:t>
      </w:r>
    </w:p>
    <w:p w:rsidR="00496C5A" w:rsidRPr="009B26D6" w:rsidRDefault="00496C5A"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2015 году в городе Москве зарегистрировано 20 случаев бешенства животных, все очаги локализованы и ликвидированы. С целью профилактики </w:t>
      </w:r>
      <w:r w:rsidRPr="009B26D6">
        <w:rPr>
          <w:rFonts w:ascii="Times New Roman" w:hAnsi="Times New Roman" w:cs="Times New Roman"/>
          <w:sz w:val="28"/>
          <w:szCs w:val="28"/>
        </w:rPr>
        <w:lastRenderedPageBreak/>
        <w:t>распространения инфекций подвергнуто дезинфекционным обработкам более 130 тыс. квадратных метров площади подконтрольных объектов.</w:t>
      </w:r>
    </w:p>
    <w:p w:rsidR="00496C5A" w:rsidRPr="009B26D6" w:rsidRDefault="00496C5A"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Проводится масштабная кампания по иммунизации диких плотоядных животных путем раскладки пероральной вакцины на особо охраняемых зеленых территориях и местах сбора твердых биологических отходов.</w:t>
      </w:r>
    </w:p>
    <w:p w:rsidR="00496C5A" w:rsidRPr="009B26D6" w:rsidRDefault="00496C5A" w:rsidP="00F92C82">
      <w:pPr>
        <w:numPr>
          <w:ilvl w:val="0"/>
          <w:numId w:val="1"/>
        </w:numPr>
        <w:spacing w:after="0" w:line="240" w:lineRule="auto"/>
        <w:ind w:firstLine="709"/>
        <w:jc w:val="both"/>
        <w:rPr>
          <w:rFonts w:ascii="Times New Roman" w:hAnsi="Times New Roman" w:cs="Times New Roman"/>
          <w:sz w:val="28"/>
          <w:szCs w:val="28"/>
        </w:rPr>
      </w:pPr>
      <w:bookmarkStart w:id="1" w:name="Par891"/>
      <w:bookmarkEnd w:id="1"/>
      <w:r w:rsidRPr="009B26D6">
        <w:rPr>
          <w:rFonts w:ascii="Times New Roman" w:hAnsi="Times New Roman" w:cs="Times New Roman"/>
          <w:sz w:val="28"/>
          <w:szCs w:val="28"/>
        </w:rPr>
        <w:t>Ежегодно ветеринарно-санитарной экспертизе подвергается более 6,6 млн. тонн сырья и пищевой продукции животного и растительного происхождения на 2,37 тыс. объектах. В 2015 году по результатам ветеринарно-санитарной экспертизы не допущено в реализацию 2 596,96 тонн некачественной и опасной пищевой продукции. В продукции животного происхождения выявлено 3 675 инвазионных и 1 709 незаразных болезней, инфекционных болезней не выявлено.</w:t>
      </w:r>
    </w:p>
    <w:p w:rsidR="00496C5A" w:rsidRPr="009B26D6" w:rsidRDefault="00496C5A"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Согласно плану государственного ветеринарного лабораторного мониторинга по показателям безопасности в ветеринарном отношении пищевой продукции было отобрано 3 977 проб и в Городской ветеринарной лаборатории проведено 6 374 исследований.</w:t>
      </w:r>
    </w:p>
    <w:p w:rsidR="00F92C82" w:rsidRPr="009B26D6" w:rsidRDefault="00F92C82" w:rsidP="00F92C82">
      <w:pPr>
        <w:spacing w:after="0" w:line="240" w:lineRule="auto"/>
        <w:ind w:firstLine="709"/>
        <w:jc w:val="both"/>
        <w:rPr>
          <w:rFonts w:ascii="Times New Roman" w:hAnsi="Times New Roman" w:cs="Times New Roman"/>
          <w:sz w:val="28"/>
          <w:szCs w:val="28"/>
        </w:rPr>
      </w:pPr>
      <w:bookmarkStart w:id="2" w:name="_Toc358366339"/>
      <w:bookmarkStart w:id="3" w:name="_Toc358366340"/>
    </w:p>
    <w:p w:rsidR="00F92C82" w:rsidRPr="009B26D6" w:rsidRDefault="00F92C82"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 xml:space="preserve">2. </w:t>
      </w:r>
      <w:bookmarkEnd w:id="2"/>
      <w:r w:rsidRPr="009B26D6">
        <w:rPr>
          <w:rFonts w:ascii="Times New Roman" w:hAnsi="Times New Roman" w:cs="Times New Roman"/>
          <w:b/>
          <w:sz w:val="28"/>
          <w:szCs w:val="28"/>
        </w:rPr>
        <w:t>Прогноз развития сферы охраны здоровья граждан, охраны окружающей среды, ветеринарии. Планируемые результаты и показатели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Дальнейшее развитие сферы охраны здоровья граждан, в первую очередь, связано с доминирующей ролью государственной системы здравоохранения. В этой связи реализация Государственной программы,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экономических механизмов регулирования процесса оказания медицинской помощи населению. </w:t>
      </w:r>
    </w:p>
    <w:p w:rsidR="00F92C82" w:rsidRPr="009B26D6" w:rsidRDefault="00F92C82"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 </w:t>
      </w:r>
    </w:p>
    <w:p w:rsidR="00F92C82" w:rsidRPr="009B26D6" w:rsidRDefault="00F92C82"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Реализация Государственной программы будет способствовать достижению целевых макроэкономических индикаторов, предусмотренных Концепцией долгосрочного социально-экономического развития Российской Федерации до 2020 года, утвержденной распоряжением Правительства Российской Федерации от 17 ноября 2008 г. № 1662-р, а также Концепцией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F92C82" w:rsidRPr="009B26D6" w:rsidRDefault="00F92C82"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частности, будут созданы условия сохранения положительного естественного прироста населения города Москвы за счет сокращения смертности, в том числе в трудоспособном возрасте, и увеличения уровня </w:t>
      </w:r>
      <w:r w:rsidRPr="009B26D6">
        <w:rPr>
          <w:rFonts w:ascii="Times New Roman" w:hAnsi="Times New Roman" w:cs="Times New Roman"/>
          <w:sz w:val="28"/>
          <w:szCs w:val="28"/>
        </w:rPr>
        <w:lastRenderedPageBreak/>
        <w:t xml:space="preserve">рождаемости, что обеспечит устойчивое увеличение средней продолжительности жизни. </w:t>
      </w:r>
    </w:p>
    <w:p w:rsidR="00F92C82" w:rsidRPr="009B26D6" w:rsidRDefault="00F92C82" w:rsidP="00F92C82">
      <w:pPr>
        <w:numPr>
          <w:ilvl w:val="0"/>
          <w:numId w:val="1"/>
        </w:num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bCs/>
          <w:sz w:val="28"/>
          <w:szCs w:val="28"/>
        </w:rP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rsidR="00F92C82" w:rsidRPr="009B26D6" w:rsidRDefault="00F92C82"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Дальнейшее развитие сферы ветеринарии, в первую очередь, связано с увеличением охвата поголовья восприимчивых животных профилактической вакцинацией, увеличением доли биоматериала и продукции подвергнутых мониторинговым исследованиям, совершенствованием лабораторно-диагностической базы, укреплением и расширением карантинного отделения в целях принятия дополнительных мер к недопущению возникновения и распространения заразных болезней животных.</w:t>
      </w:r>
    </w:p>
    <w:p w:rsidR="00F92C82" w:rsidRPr="009B26D6" w:rsidRDefault="00F92C82" w:rsidP="00F92C82">
      <w:pPr>
        <w:numPr>
          <w:ilvl w:val="0"/>
          <w:numId w:val="1"/>
        </w:num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запланированных показателей приведены в разделе 5 Государственной программы, приложениях 1, 2, 3 к Государственной программе.</w:t>
      </w:r>
      <w:bookmarkStart w:id="4" w:name="Par903"/>
      <w:bookmarkEnd w:id="4"/>
    </w:p>
    <w:p w:rsidR="00F92C82" w:rsidRPr="009B26D6" w:rsidRDefault="00F92C82" w:rsidP="00F92C82">
      <w:pPr>
        <w:numPr>
          <w:ilvl w:val="0"/>
          <w:numId w:val="1"/>
        </w:num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426"/>
        <w:jc w:val="center"/>
        <w:rPr>
          <w:rFonts w:ascii="Times New Roman" w:hAnsi="Times New Roman" w:cs="Times New Roman"/>
          <w:b/>
          <w:sz w:val="28"/>
          <w:szCs w:val="28"/>
        </w:rPr>
      </w:pPr>
      <w:r w:rsidRPr="009B26D6">
        <w:rPr>
          <w:rFonts w:ascii="Times New Roman" w:hAnsi="Times New Roman" w:cs="Times New Roman"/>
          <w:b/>
          <w:sz w:val="28"/>
          <w:szCs w:val="28"/>
        </w:rPr>
        <w:t>3. Цели и задачи</w:t>
      </w:r>
      <w:bookmarkEnd w:id="3"/>
      <w:r w:rsidRPr="009B26D6">
        <w:rPr>
          <w:rFonts w:ascii="Times New Roman" w:hAnsi="Times New Roman" w:cs="Times New Roman"/>
          <w:b/>
          <w:sz w:val="28"/>
          <w:szCs w:val="28"/>
        </w:rPr>
        <w:t xml:space="preserve">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достижения поставленной цели определены следующие задачи: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приоритета профилактики в сфере охраны здоровья населения, включая приоритетное развитие первичной медико-санитарной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эффективности служб охраны материнства, родовспоможения и детства;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w:t>
      </w:r>
      <w:bookmarkStart w:id="5" w:name="_Toc358366341"/>
      <w:r w:rsidRPr="009B26D6">
        <w:rPr>
          <w:rFonts w:ascii="Times New Roman" w:hAnsi="Times New Roman" w:cs="Times New Roman"/>
          <w:sz w:val="28"/>
          <w:szCs w:val="28"/>
        </w:rPr>
        <w:t>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bookmarkEnd w:id="5"/>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center"/>
        <w:rPr>
          <w:rFonts w:ascii="Times New Roman" w:hAnsi="Times New Roman" w:cs="Times New Roman"/>
          <w:b/>
          <w:sz w:val="28"/>
          <w:szCs w:val="28"/>
        </w:rPr>
      </w:pPr>
      <w:bookmarkStart w:id="6" w:name="Par916"/>
      <w:bookmarkEnd w:id="6"/>
      <w:r w:rsidRPr="009B26D6">
        <w:rPr>
          <w:rFonts w:ascii="Times New Roman" w:hAnsi="Times New Roman" w:cs="Times New Roman"/>
          <w:b/>
          <w:sz w:val="28"/>
          <w:szCs w:val="28"/>
        </w:rPr>
        <w:t>4. Сроки и этапы реализации Государственной программы и плановые значения конечных результатов</w:t>
      </w:r>
    </w:p>
    <w:p w:rsidR="00F92C82" w:rsidRPr="009B26D6" w:rsidRDefault="00F92C82" w:rsidP="00F92C82">
      <w:pPr>
        <w:spacing w:after="0" w:line="240" w:lineRule="auto"/>
        <w:ind w:firstLine="709"/>
        <w:jc w:val="center"/>
        <w:rPr>
          <w:rFonts w:ascii="Times New Roman" w:hAnsi="Times New Roman" w:cs="Times New Roman"/>
          <w:sz w:val="28"/>
          <w:szCs w:val="28"/>
        </w:rPr>
      </w:pP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Государственная программа реализуется в три этапа.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Первый этап: 01.01.2012 – 31.12.2016.</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По результатам первого этапа реализации Государственной программы мощность и структура медицинских организаций государственной системы здравоохранения города Москвы будут приведены в соответствие с потребностями населения в медицинской помощи: будет завершена  реорганизация медицинских организаций, оказывающих первичную медико-санитарную помощь, и сформированы единые профильные службы специализированной медицинской помощи.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Доля жителей, удовлетворенных работой сферы охраны здоровья, повысится до 70 %.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Рождаемость составит 11,5 рождений  на 1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vertAlign w:val="superscript"/>
        </w:rPr>
      </w:pPr>
      <w:r w:rsidRPr="009B26D6">
        <w:rPr>
          <w:rFonts w:ascii="Times New Roman" w:hAnsi="Times New Roman" w:cs="Times New Roman"/>
          <w:sz w:val="28"/>
          <w:szCs w:val="28"/>
        </w:rPr>
        <w:t>Стандартизованный коэффициент смертности от всех причин снизится      до 7,0 случая на 1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Естественный прирост населения увеличится до 2,0.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Ожидаемая продолжительность жизни при рождении увеличится                 до 77,4 лет.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трудоспособного возраста снизится                          до 333,0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Младенческая смертность понизится до 5,8 случаев на 1 тыс. родившихся живыми.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Материнская смертность понизится до 12,0 случаев на 100 тыс. родившихся живыми. </w:t>
      </w:r>
    </w:p>
    <w:p w:rsidR="00F92C82" w:rsidRPr="009B26D6" w:rsidRDefault="00F92C82" w:rsidP="00F92C82">
      <w:pPr>
        <w:spacing w:after="0" w:line="240" w:lineRule="auto"/>
        <w:ind w:firstLine="709"/>
        <w:jc w:val="both"/>
        <w:rPr>
          <w:rFonts w:ascii="Times New Roman" w:hAnsi="Times New Roman" w:cs="Times New Roman"/>
          <w:sz w:val="28"/>
          <w:szCs w:val="28"/>
          <w:vertAlign w:val="superscript"/>
        </w:rPr>
      </w:pPr>
      <w:r w:rsidRPr="009B26D6">
        <w:rPr>
          <w:rFonts w:ascii="Times New Roman" w:hAnsi="Times New Roman" w:cs="Times New Roman"/>
          <w:sz w:val="28"/>
          <w:szCs w:val="28"/>
        </w:rPr>
        <w:t>Стандартизованный коэффициент смертности от болезней системы кровообращения снизится до 337,1 случая на 100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r w:rsidRPr="009B26D6">
        <w:rPr>
          <w:rFonts w:ascii="Times New Roman" w:hAnsi="Times New Roman" w:cs="Times New Roman"/>
          <w:sz w:val="28"/>
          <w:szCs w:val="28"/>
          <w:vertAlign w:val="superscript"/>
        </w:rPr>
        <w:t xml:space="preserve">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от дорожно-транспортных происшествий составит 4,2 случая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vertAlign w:val="superscript"/>
        </w:rPr>
      </w:pPr>
      <w:r w:rsidRPr="009B26D6">
        <w:rPr>
          <w:rFonts w:ascii="Times New Roman" w:hAnsi="Times New Roman" w:cs="Times New Roman"/>
          <w:sz w:val="28"/>
          <w:szCs w:val="28"/>
        </w:rPr>
        <w:t>Стандартизованный коэффициент смертности от новообразований (в том числе злокачественных) снизится до 151,7 случая на 100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r w:rsidRPr="009B26D6">
        <w:rPr>
          <w:rFonts w:ascii="Times New Roman" w:hAnsi="Times New Roman" w:cs="Times New Roman"/>
          <w:sz w:val="28"/>
          <w:szCs w:val="28"/>
          <w:vertAlign w:val="superscript"/>
        </w:rPr>
        <w:t xml:space="preserve">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от туберкулеза снизится до 2,2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xml:space="preserve">Смертность постоянного населения от туберкулеза снизится до 1,6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Индекс загрязнения атмосферы снизится до 3,0 единиц.</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Доля природных и озелененных территорий города Москвы всех категорий будет сохранена на уровне 49,36 %.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Второй этап: 01.01.2017 – 31.12.2018.</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На втором этапе реализации Государственной программы будут осуществлены мероприятия по развитию структуры и мощностей поликлиник и коечного фонда стационаров в соответствии с изменениями в отрасли здравоохранения, по совершенствованию и внедрению технологий оказания медицинской помощи и управления государственной системой здравоохранения города Москвы, развитию единого информационного пространства в системе здравоохранения города Москвы, развитию кадрового потенциала отрасли здравоохранения.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Доля жителей, удовлетворенных работой сферы охраны здоровья, повысится до 74 %.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Рождаемость сохранится на уровне 11,5 случаев на 1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Стандартизованный коэффициент смертности от всех причин снизится до 6,9 случая на 1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Естественный прирост населения увеличится до 2,3.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Ожидаемая продолжительность жизни при рождении увеличится                   до 78,0 лет.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трудоспособного возраста снизится                           до 324,0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Младенческая смертность понизится до 5,5 случаев на 1 тыс. родившихся живыми.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Материнская смертность понизится до 11,0 случаев на 100 тыс. родившихся живыми.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Стандартизованный коэффициент смертности от болезней системы кровообращения снизится до 336,9 случаев на 100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от дорожно-транспортных происшествий снизится до 3,8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Стандартизованный коэффициент смертности от новообразований (в том числе злокачественных) снизится до 148,5 случаев на 100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от туберкулеза составит 2,2 случая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постоянного населения от туберкулеза снизится до 1,5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Индекс загрязнения атмосферы снизится до 2,8 единиц.</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Доля природных и озелененных территорий города Москвы всех категорий будет сохранена на уровне 49,36 %.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Третий этап: 01.01.2019 – 31.12.2020.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Доля жителей, удовлетворенных работой сферы охраны здоровья, повысится до 78 %.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Рождаемость сохраниться на уровне 11,5 случаев на 1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xml:space="preserve">Стандартизованный коэффициент смертности от всех причин снизится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до 6,8 случаев на 1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Естественный прирост населения увеличится до 2,5.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Ожидаемая продолжительность жизни при рождении увеличится               до 78,7 лет.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трудоспособного возраста снизится до 314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Младенческая смертность понизится до 5,2 случаев на 1 тыс. родившихся живыми.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Материнская смертность понизится до 10,0 случаев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100 тыс. родившихся живыми.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Стандартизованный коэффициент смертности от болезней системы кровообращения снизится до 336,7 случаев на 100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от дорожно-транспортных происшествий снизится до 3,4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Стандартизованный коэффициент смертности от новообразований (в том числе злокачественных) снизится до 145,4 случаев на 100 тыс. населения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населения от туберкулеза составит 2,1 случаев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Смертность постоянного населения от туберкулеза снизится до 1,4 случаев на 100 тыс. населения.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Индекс загрязнения атмосферы составит 2,8 единиц.</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Доля природных и озелененных территорий города Москвы всех категорий будет сохранена на уровне 49,36 %.</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center"/>
        <w:rPr>
          <w:rFonts w:ascii="Times New Roman" w:hAnsi="Times New Roman" w:cs="Times New Roman"/>
          <w:b/>
          <w:sz w:val="28"/>
          <w:szCs w:val="28"/>
        </w:rPr>
      </w:pPr>
      <w:bookmarkStart w:id="7" w:name="Par971"/>
      <w:bookmarkEnd w:id="7"/>
      <w:r w:rsidRPr="009B26D6">
        <w:rPr>
          <w:rFonts w:ascii="Times New Roman" w:hAnsi="Times New Roman" w:cs="Times New Roman"/>
          <w:b/>
          <w:sz w:val="28"/>
          <w:szCs w:val="28"/>
        </w:rPr>
        <w:t>5. Обоснование состава и значение конечных результатов</w:t>
      </w:r>
    </w:p>
    <w:p w:rsidR="00F92C82" w:rsidRPr="009B26D6" w:rsidRDefault="00F92C82" w:rsidP="00F92C82">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Государственной программы, подпрограмм, результатов</w:t>
      </w:r>
    </w:p>
    <w:p w:rsidR="00F92C82" w:rsidRPr="009B26D6" w:rsidRDefault="00F92C82" w:rsidP="00F92C82">
      <w:pPr>
        <w:spacing w:after="0" w:line="240" w:lineRule="auto"/>
        <w:ind w:firstLine="709"/>
        <w:jc w:val="center"/>
        <w:rPr>
          <w:rFonts w:ascii="Times New Roman" w:hAnsi="Times New Roman" w:cs="Times New Roman"/>
          <w:sz w:val="28"/>
          <w:szCs w:val="28"/>
        </w:rPr>
      </w:pPr>
      <w:r w:rsidRPr="009B26D6">
        <w:rPr>
          <w:rFonts w:ascii="Times New Roman" w:hAnsi="Times New Roman" w:cs="Times New Roman"/>
          <w:b/>
          <w:sz w:val="28"/>
          <w:szCs w:val="28"/>
        </w:rPr>
        <w:t>основных мероприятий</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качестве показателей, отражающих конечные результаты реализации Государственной программы, будут использоваться показатели, непосредственно связанные с осуществлением программных вмешательств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соответствуют один или несколько показателей, характеризующих результат решения данной задачи.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однозначность интерпретации – для обеспечения однозначной интерпретируемости и корректности сравнения, в Государственной программе по возможности используются универсальные трактовки индикаторов, привязанные к общегосударственной системе статистического учета;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измеримость – показатели измеримы, то есть имеют численное выражение. Для каждого индикатора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 Базовые значения устанавливаются исходя из фактически достигнутых значений показателей в 2012 году;</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доля жителей, удовлетворенных работой сферы охраны здоровья, – показатель отражает степень удовлетворенности населения доступностью и качеством медицинской помощи. Динамика изменения данного показателя позволяет получить дополнительную оценку принимаемых мер по организации медицинской помощи, рассчитывается в процентах как количество удовлетворенных медицинской помощью от числа опрошенных (уровень к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2020 году – 78 %);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рождаемость – показатель используется для оценки медико-демографического благополучия в городе Москве, измеряется общим коэффициентом рождаемости, который вычисляется как отношение числа родившихся живыми в течение года к среднегодовой численности населения в пересчете на 1 тыс. населения (уровень к 2020 году – 11,5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стандартизованный коэффициент смертности от всех причин</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 – показатель используется для оценки медико-демографического благополучия субъекта Российской Федерации и рассчитывается с учетом сравнения двух или более групп населения с различной внутренней структурой на 1 тыс. населения (уровень к 2020 году – 6,8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естественный прирост населения – показатель используется для оценки медико-демографического благополучия в Российской Федерации, оценивается с </w:t>
      </w:r>
      <w:r w:rsidRPr="009B26D6">
        <w:rPr>
          <w:rFonts w:ascii="Times New Roman" w:hAnsi="Times New Roman" w:cs="Times New Roman"/>
          <w:sz w:val="28"/>
          <w:szCs w:val="28"/>
        </w:rPr>
        <w:lastRenderedPageBreak/>
        <w:t>помощью коэффициентов рождаемости и смертности и измеряется их разницей (уровень к 2020 году – 2,5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ожидаемая продолжительность жизни при рождении – показатель используется для оценки состояния общественного здоровья и системы здравоохранения, измеряется в годах, является расчетным (уровень к 2020 году – 78,7 лет);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смертность населения трудоспособного возраста – показатель имеет важное социально-экономическое значение, рассчитывается как число лиц трудоспособного возраста, умерших за год, отнесенных к 100 тыс. человек соответствующего возраста (уровень к 2020 году – 314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младенческая смертность – показатель является важной характеристикой общего состояния здоровья населения и эффективности системы здравоохранения, рассчитывается по числу умерших в течение года, отнесенному на 1 тыс. родившихся живыми (уровень к 2020 году – 5,2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материнская смертность – показатель является одним из основных критериев качества и эффективности организации работы родовспомогательных медицинских организаций, рассчитывается по числу умерших матерей в течение года, отнесенному на 100 тыс. родившихся живыми младенцев (уровень к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2020 году – 10,0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стандартизованный коэффициент смертности от болезней системы кровообращения</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 xml:space="preserve">, – показатель рассчитывается с учетом сравнения двух или более групп населения с различной внутренней структурой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100 тыс. населения (уровень к 2020 году – 336,7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смертность населения от дорожно-транспортных происшествий – показатель имеет важное социально-экономическое значение в связи с тем, что смертность от дорожно-транспортных происшествий является одной из лидирующих причин смертности населения в структуре общей смертности. Рассчитывается как отношение числа соответствующих случаев смертей в году на 100 тыс. населения (уровень к 2020 году – 3,4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стандартизованный коэффициент смертности от новообразований (в том числе злокачественных)</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 xml:space="preserve">, – показатель рассчитывается с учетом сравнения двух или более групп населения с различной внутренней структурой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100 тыс. населения (уровень к 2020 году – 145,4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смертность населения от туберкулеза – показатель имеет важное социально-экономическое значение в связи с тем, что туберкулез относится к социально значимым заболеваниям общества. Рассчитывается как отношение числа соответствующих случаев смертей в году на 100 тыс. населения (уровень к 2020 году – 2,1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смертность постоянного населения от туберкулеза – показатель имеет важное социально-экономическое значение в связи с тем, что туберкулез относится к социально значимым заболеваниям общества. В отличие от показателя территориальной смертности населения от туберкулеза рассчитывается как отношение числа соответствующих случаев смертей среди жителей города Москвы на 100 тыс. населения (уровень к 2020 году –                1,4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индекс загрязнения атмосферы – комплексный показатель, отражающий степень загрязнения атмосферы, рассчитываемый в соответствии с методикой как сумма средних концентраций в единицах предельно допустимых концентраций с учетом класса опасности соответствующего загрязняющего вещества (уровень к 2020 году – 2,8 единицы);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природных и озелененных территорий города Москвы всех категорий – показатель позволяет оценить состояние экологической обстановки и оздоровление окружающей среды и, как следствие, уровень повышения качества жизни жителей города Москвы (уровень к 2020 году – 49,36 %).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Значения конечных показателей Государственной программы по годам реализации приведены в паспорте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«Профилактика заболеваний и формирование здорового образа жизни. Совершенствование первичной медико-санитарной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охват профилактическими медицинскими осмотрами детей – показатель отражает уровень организации работы по проведению профилактических медицинских осмотров детского населения. Рассчитывается как доля числа несовершеннолетних жителей города Москвы, прошедших профилактические медицинские осмотры, к числу детей, подлежащих прохождению профилактических медицинских осмотров в отчетном периоде (уровень к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2020 году – 98,9 %);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диспансеризацией детей-сирот, детей, оставшихся без попечения родителей, и иных детей, находящихся в трудной жизненной ситуации, – показатель отражает уровень организации работы по проведению диспансеризации детей-сирот, детей, оставшихся без попечения родителей, и детей, находящихся в трудной жизненной ситуации. Рассчитывается как доля числа детей, прошедших диспансеризацию, к числу детей, подлежащих диспансеризации в отчетном периоде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доля больных с выявленными злокачественными новообразованиями на I-II стадиях – показатель отражает эффективность проводимой медицинскими организациями профилактической работы по выявлению больных со злокачественными новообразованиями на ранних стадиях заболевания. Рассчитывается как доля числа пациентов, у которых выявлены онкологические заболевания на ранних стадиях, к общему числу зарегистрированных случаев выявления онкологических заболеваний в отчетном периоде (уровень к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2020 году – 62,0 %);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населения профилактическими осмотрами на туберкулез – показатель отражает уровень организации профилактической работы, направленной на раннее выявление туберкулеза. Рассчитывается как доля числа лиц, прошедших профилактические медицинские осмотры на туберкулез, к числу подлежащих в отчетном периоде (уровень к 2020 году – 76,2 %);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удельный вес пациентов, вакцинированных в соответствии с национальным календарем профилактических прививок и по эпидемическим показаниям, – показатель характеризует результативность медицинских организаций государственной системы здравоохранения города Москвы по </w:t>
      </w:r>
      <w:r w:rsidRPr="009B26D6">
        <w:rPr>
          <w:rFonts w:ascii="Times New Roman" w:hAnsi="Times New Roman" w:cs="Times New Roman"/>
          <w:sz w:val="28"/>
          <w:szCs w:val="28"/>
        </w:rPr>
        <w:lastRenderedPageBreak/>
        <w:t>иммунопрофилактике. Рассчитывается как доля числа вакцинированных пациентов в отчетном периоде к числу лиц, подлежащих вакцинации (уровень к 2020 году – 99 %);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заболеваемость дифтерией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1 случай);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заболеваемость корью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1 случай);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заболеваемость краснухой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0,08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заболеваемость эпидемическим паротитом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0,45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заболеваемость острым вирусным гепатитом B – показатель используется для оценки эпидемиологической ситуации. Рассчитывается как отношение числа соответствующих случаев заболевания в году на 100 тыс. населения (уровень к 2020 году – 1,75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иммунизацией населения против вирусного гепатита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вирусного гепатита. Рассчитывается как доля числа вакцинированных пациентов в отчетном периоде к числу лиц, подлежащих вакцинации (уровень к 2020 году – 99 %);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иммунизацией населения против дифтерии, коклюша и столбняка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дифтерии, коклюша и столбняка. Рассчитывается как доля числа вакцинированных пациентов в отчетном периоде к числу лиц, подлежащих вакцинации (уровень к 2020 году – 99 %);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иммунизацией населения против кори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кори. Рассчитывается как доля числа вакцинированных пациентов в отчетном периоде к числу лиц, подлежащих вакцинации (уровень к 2020 году – 99 %);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охват иммунизацией населения против краснухи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краснухи. Рассчитывается как доля числа вакцинированных </w:t>
      </w:r>
      <w:r w:rsidRPr="009B26D6">
        <w:rPr>
          <w:rFonts w:ascii="Times New Roman" w:hAnsi="Times New Roman" w:cs="Times New Roman"/>
          <w:sz w:val="28"/>
          <w:szCs w:val="28"/>
        </w:rPr>
        <w:lastRenderedPageBreak/>
        <w:t>пациентов в отчетном периоде к числу лиц, подлежащих вакцинации (уровень к 2020 году – 99 %);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иммунизацией населения против эпидемического паротита в декретированные сроки – показатель характеризует результативность медицинских организаций государственной системы здравоохранения города Москвы по иммунизации населения против эпидемического паротита. Рассчитывается как доля числа вакцинированных пациентов в отчетном периоде к числу лиц, подлежащих вакцинации (уровень к 2020 году – 99 %);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ВИЧ-инфицированных лиц, состоящих на диспансерном учете, от числа выявленных – показатель является важным при оценке эффективности деятельности организации оказания медицинской помощи ВИЧ-инфицированным больным и используется для анализа диспансерной работы медицинских организаций (уровень к 2020 году – 88 %);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федерального бюджета, – показатель характеризует обеспеченность лекарственными препаратами пациентов, включенных в регистр, из числа обратившихся за медицинской помощью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удовлетворение потребности отдельных категорий граждан в необходимых лекарственных препаратах и медицинских изделиях, обеспечение которыми осуществляется за счет средств бюджета города Москвы, – показатель характеризует обеспеченность лекарственными препаратами пациентов, включенных в регистр, из числа обратившихся за медицинской помощью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удовлетворение потребности в лекарственных препаратах,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 показатель характеризует обеспеченность лекарственными препаратами пациентов, включенных в регистр, из числа обратившихся за медицинской помощью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количество жителей, для которых предусмотрены меры социальной поддержки в части обеспечения лекарственными препаратами и медицинскими изделиями за счет средств бюджета города Москвы, – показатель отражает количество жителей, для которых предусмотрены меры социальной поддержки в части обеспечения лекарственными препаратами и медицинскими изделиями за счет средств бюджета города Москвы (уровень к 2020 году – 1 180 тыс. человек);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удельный вес пациентов (инвалидов) из числа льготных категорий граждан, обеспеченных лекарственными препаратами, медицинскими изделиями, а также специализированными продуктами лечебного питания для детей-инвалидов, – показатель отражает уровень удовлетворения потребности инвалидов лекарственными препаратами, медицинскими изделиями, а также </w:t>
      </w:r>
      <w:r w:rsidRPr="009B26D6">
        <w:rPr>
          <w:rFonts w:ascii="Times New Roman" w:hAnsi="Times New Roman" w:cs="Times New Roman"/>
          <w:sz w:val="28"/>
          <w:szCs w:val="28"/>
        </w:rPr>
        <w:lastRenderedPageBreak/>
        <w:t>специализированными продуктами лечебного питания для детей-инвалидов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«Профилактика заболеваний и формирование здорового образа жизни. Совершенствование первичной медико-санитарной помощи» приведены в таблице 1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«Формирование эффективной системы организации медицинской помощи. Совершенствование системы территориального планирования»: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уровень госпитализации в медицинские организации государственной системы здравоохранения города Москвы – показатель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как число случаев госпитализаций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100 человек населения (уровень к 2020 году – 14,7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средняя продолжительность пребывания пациента на койке в медицинских организациях государственной системы здравоохранения города Москвы – показатель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путем деления числа койко-дней, проведенных всеми больными в стационаре за отчетный период, на число выбывших (или пользованных) больных (уровень к 2020 году – 8,9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среднегодовая занятость койки в медицинских организациях государственной системы здравоохранения города Москвы для взрослого населения – показатель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как число дней работы койки в году (уровень к 2020 году – 345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среднегодовая занятость койки в медицинских организациях государственной системы здравоохранения города Москвы для детского населения – показатель относится к группе показателей, позволяющих оценить эффективность использования коечного фонда медицинских организаций государственной системы здравоохранения города Москвы, и рассчитывается как число дней работы койки в году (уровень к 2020 году – 326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доля пациентов, пролеченных в соответствии со стандартами, – показатель отражает динамику внедрения стандартов оказания медицинской помощи (уровень к 2020 году – 100 %);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средние сроки ожидания приема врачом-терапевтом участковым (врачом-педиатром участковым) в плановом порядке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количество дней ожидания </w:t>
      </w:r>
      <w:r w:rsidRPr="009B26D6">
        <w:rPr>
          <w:rFonts w:ascii="Times New Roman" w:hAnsi="Times New Roman" w:cs="Times New Roman"/>
          <w:sz w:val="28"/>
          <w:szCs w:val="28"/>
        </w:rPr>
        <w:lastRenderedPageBreak/>
        <w:t>планового приема врачом-терапевтом участковым (врачом-педиатром участковым) за отчетный период (уровень к 2020 году – 1 день);</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средние сроки ожидания приема врачом-специалистом в плановом порядке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количество дней ожидания планового приема врачом-специалистом, врачом-терапевтом участковым (врачом-педиатром участковым) за отчетный период (уровень к 2020 году – 2,5 дня);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среднее время ожидания приема врача по записи в медицинских организациях государственной системы здравоохранения города Москвы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время ожидания приема врачом по записи (минуты) за отчетный период (врачом-педиатром участковым) (уровень к 2020 году – 10 минут);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среднее время ожидания диагностических исследований (компьютерная томография и магнитно-резонансная томография) в плановом порядке в медицинских организациях государственной системы здравоохранения города Москвы – показатель относится к группе показателей оценки эффективности реализации мероприятий по совершенствованию организации оказания первичной медико-санитарной помощи в городе Москве и определяется как среднее количество дней ожидания планового диагностического обследования (компьютерной томографии и магнитно-резонансной терапии) за отчетный период (уровень к 2020 году – 8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среднее время ожидания прибытия бригады скорой медицинской помощи (от момента поступления вызова) – показатель относится к группе показателей оценки эффективности организации оказания скорой медицинской помощи в городе Москве и определяется как среднее время прибытия бригады скорой медицинской помощи (минуты) от момента поступления вызова в отчетном периоде (уровень к 2020 году – 12 минут);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среднее время ожидания прибытия бригады скорой медицинской помощи на место дорожно-транспортного происшествия (от момента поступления вызова) – показатель относится к группе показателей оценки эффективности организации оказания скорой медицинской помощи в городе Москве и определяется как среднее время прибытия бригады скорой медицинской помощи (минуты) на место дорожно-транспортного происшествия от момента поступления вызова в отчетном периоде (уровень к 2020 году – 8 минут);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выездов бригад скорой медицинской помощи со временем доезда до больного менее 20 минут – показатель относится к группе показателей оценки эффективности организации оказания скорой медицинской помощи в городе Москве и определяется как доля количества выездов бригад скорой медицинской помощи со временем доезда до больного менее 20 минут к общему количеству выездов в отчетном периоде (уровень к 2020 году – 95,0 %);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средние сроки ожидания плановой госпитализации для пациентов терапевтического профиля – показатель предназначен для оценки эффективности реализации мероприятий по обеспечению преемственности между амбулаторным и стационарным этапом оказания медицинской помощи и определяется как среднее количество дней ожидания плановой госпитализации пациентов терапевтического профиля в отчетном периоде (уровень к 2020 году – 5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средние сроки ожидания плановой госпитализации для пациентов хирургического профиля – показатель предназначен для оценки эффективности реализации мероприятий по обеспечению преемственности между амбулаторным и стационарным этапом оказания медицинской помощи и определяется как среднее количество дней ожидания плановой госпитализации пациентов хирургического профиля в отчетном периоде (уровень к 2020 году –  7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жителей, удовлетворенных качеством пребывания в больницах, – показатель отражает степень удовлетворенности населения доступностью и качеством медицинской помощи в больницах. Рассчитывается в процентах как количество удовлетворенных медицинской помощью в стационарах от числа опрошенных (уровень к 2020 году – 90 %);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жителей, удовлетворенных работой поликлиник, – показатель отражает степень удовлетворенности населения доступностью и качеством медицинской помощи в поликлиниках. Рассчитывается в процентах как количество удовлетворенных медицинской помощью в поликлиниках от числа опрошенных (уровень к 2020 году – 84 %);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жителей, удовлетворенных работой скорой медицинской помощи, – показатель отражает степень удовлетворенности населения доступностью и качеством скорой медицинской помощи. Рассчитывается в процентах как количество удовлетворенных скорой медицинской помощью от числа опрошенных (уровень к 2020 году – 90 %);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поликлиник, оснащенных диагностическим оборудованием экспертного класса, – показатель предназначен для оценки технологического перевооружения соответствующим медицинским оборудованием поликлиник и рассчитывается относительно общего количества поликлиник на отчетную дату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медицинских организаций государственной системы здравоохранения города Москвы, оснащенных в соответствии с рекомендованными нормативами, – показатель отражает оснащенность медицинских организаций, необходимую для оказания медицинской помощи в соответствии с утвержденными порядками оказания медицинской помощи, и рассчитывается относительно общего количества медицинских организаций на отчетную дату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востребованность услуг медицинских организаций со стороны ведущих мировых страховых компаний – показатель отражает внедрение в административную и производственную практику международных стандартов в сфере охраны здоровья граждан или аккредитованных в соответствии с </w:t>
      </w:r>
      <w:r w:rsidRPr="009B26D6">
        <w:rPr>
          <w:rFonts w:ascii="Times New Roman" w:hAnsi="Times New Roman" w:cs="Times New Roman"/>
          <w:sz w:val="28"/>
          <w:szCs w:val="28"/>
        </w:rPr>
        <w:lastRenderedPageBreak/>
        <w:t xml:space="preserve">требованиями стандартов JCI, ACHSI, CCHSA и определяется как число медицинских международных организаций, имеющих договорные отношения с ведущими страховыми компаниями, работающими на международном рынке медицинских услуг (уровень к 2020 году – 14 </w:t>
      </w:r>
      <w:r w:rsidR="00522B7D" w:rsidRPr="009B26D6">
        <w:rPr>
          <w:rFonts w:ascii="Times New Roman" w:hAnsi="Times New Roman" w:cs="Times New Roman"/>
          <w:sz w:val="28"/>
          <w:szCs w:val="28"/>
        </w:rPr>
        <w:t>единиц</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«Формирование эффективной системы организации медицинской помощи. Совершенствование системы территориального планирования» приведены в таблице 2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заболеваемость населения болезнями системы кровообращения – показатель является критерием оценки состояния здоровья населения, имеет важное практическое значение, так как болезни кровообращения являются лидирующей причиной смертности и инвалидности в городе Москве, рассматриваются как совокупность вновь возникших заболеваний за отчетный период. Рассчитывается как отношение числа вновь возникших заболеваний к средней численности населения на 100 тыс. населения (уровень к 2020 году –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1 429,3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пятилетняя выживаемость лиц, перенесших острый инфаркт миокарда с момента установления диагноза, – показатель применяется для оценки эффективности деятельности кардиологической службы и рассчитывается как доля числа лиц, перенесших острый инфаркт миокарда, у которых с момента установления диагноза прошло пять лет, к общему числу больных, перенесших острый инфаркт миокарда (уровень к 2020 году – 84,0 %);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одногодичная летальность при злокачественных новообразованиях – показатель применяется для оценки качества оказания медицинской помощи больным со злокачественными новообразованиями и рассчитывается как доля числа умерших больных до года в отчетном году относительно числа поставленных на учет впервые в предыдущем году (уровень к 2020 году –       18,0 %);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пятилетняя выживаемость больных со злокачественными новообразованиями – показатель применяется для оценки эффективности деятельности онкологической службы и рассчитывается как доля числа лиц, у которых от момента выявления онкологического заболевания прошло пять лет, к общему числу онкологических больных (уровень к 2020 году – 61,5 %);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заболеваемость населения туберкулезом – показатель служит для оценки медико-демографического благополучия территории и рассчитывается как отношение числа соответствующих случаев заболеваний в году на 100 тыс. населения (уровень к 2020 году – 27,9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заболеваемость постоянного населения туберкулезом – показатель служит для оценки медико-демографического благополучия территории и </w:t>
      </w:r>
      <w:r w:rsidRPr="009B26D6">
        <w:rPr>
          <w:rFonts w:ascii="Times New Roman" w:hAnsi="Times New Roman" w:cs="Times New Roman"/>
          <w:sz w:val="28"/>
          <w:szCs w:val="28"/>
        </w:rPr>
        <w:lastRenderedPageBreak/>
        <w:t>рассчитывается как отношение числа соответствующих случаев заболеваний в году на 100 тыс. жителей города Москвы (уровень к 2020 году – 14,2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прекращение бактериовыделения у впервые выявленных больных туберкулезом – показатель используется для оценки эффективности лечения больных с впервые выявленным туберкулезом и рассчитывается как доля впервые выявленных больных туберкулезом, у которых прекратилось бактериовыделение по окончании основного курса лечения, от числа впервые выявленных больных туберкулезом, зарегистрированных в предыдущем отчетном периоде (уровень к 2020 году – 95,0 %);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полнота охвата диспансерным наблюдением ВИЧ-инфицированных – показатель применяется для оценки эффективности деятельности организации оказания медицинской помощи ВИЧ-инфицированным больным и рассчитывается как доля ВИЧ-инфицированных пациентов, состоящих под диспансерным наблюдением, относительно зарегистрированных ВИЧ-инфицированных больных (уровень к 2020 году – 98,0 %);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удельный вес пациентов наркологического профиля с годовой ремиссией из числа прошедших полный курс лечебно-реабилитационных мероприятий – показатель отражает качество лечебно-реабилитационной работы наркологической службы и рассчитывается как доля больных, имеющих годовую ремиссию, от общего числа прошедших полный цикл лечебно-реабилитационных мероприятий (уровень к 2020 году – 24 %);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удельный вес повторных госпитализаций в психиатрический стационар от общего числа поступивших в стационар, находящихся в диспансерной группе (в течение года), – показатель отражает качество работы психиатрической службы и рассчитывается как доля повторно поступивших пациентов (в течение календарного года) от общего числа поступивших в стационар из числа пациентов, находящихся на диспансерном учете (уровень к 2020 году – 15,0 %);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обеспеченность населения высокотехнологичной медицинской помощью – показатель отражает степень удовлетворения потребности населения в оказании высокотехнологичной медицинской помощи в городе Москве и рассчитывается как доля пациентов, получивших высокотехнологичную медицинскую помощь, от числа нуждавшихся (уровень к 2020 году – 97,0 %);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средние сроки ожидания оказания высокотехнологичной медицинской помощи по профилю сердечно-сосудистая хирургия – показатель относится к группе показателей оценки доступности высокотехнологичной медицинской помощи в городе Москве и определяется как среднее количество дней ожидания плановой госпитализации пациента для оказания высокотехнологичной медицинской помощи по профилю сердечно-сосудистая хирургия в отчетном периоде (уровень к 2020 году – 18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средние сроки ожидания оказания высокотехнологичной медицинской помощи по профилю нейрохирургия – показатель относится к группе показателей оценки доступности высокотехнологичной медицинской помощи в городе Москве и определяется как среднее количество дней ожидания плановой госпитализации пациента для оказания высокотехнологичной медицинской </w:t>
      </w:r>
      <w:r w:rsidRPr="009B26D6">
        <w:rPr>
          <w:rFonts w:ascii="Times New Roman" w:hAnsi="Times New Roman" w:cs="Times New Roman"/>
          <w:sz w:val="28"/>
          <w:szCs w:val="28"/>
        </w:rPr>
        <w:lastRenderedPageBreak/>
        <w:t>помощи по профилю нейрохирургия в отчетном периоде (уровень к 2020 году – 19 дней);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средние сроки ожидания оказания высокотехнологичной медицинской помощи по профилю онкология – показатель относится к группе показателей оценки доступности высокотехнологичной медицинской помощи в городе Москве и определяется как среднее количество дней ожидания плановой госпитализации пациента для оказания высокотехнологичной медицинской помощи по профилю онкология в отчетном периоде (уровень к 2020 году –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20 дн</w:t>
      </w:r>
      <w:r w:rsidR="00562488" w:rsidRPr="009B26D6">
        <w:rPr>
          <w:rFonts w:ascii="Times New Roman" w:hAnsi="Times New Roman" w:cs="Times New Roman"/>
          <w:sz w:val="28"/>
          <w:szCs w:val="28"/>
        </w:rPr>
        <w:t>ей</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ВИЧ-инфицированных лиц, получающих антиретровирусную терапию, от числа состоящих на диспансерном учете – показатель предназначен для оценки обеспеченности ВИЧ-инфицированных пациентов лекарственными препаратами для осуществления антиретровирусной терапии и рассчитывается как доля пациентов, получающих антиретровирусные препараты по медицинским показаниям, к общему количеству ВИЧ-инфицированных пациентов (уровень к 2020 году – 48,1 %);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число наркологических больных, находящихся в ремиссии от одного года до двух лет, – показатель характеризует эффективность лечения наркологических больных и рассчитывается на 100 больных среднегодового контингента (уровень к 2020 году – 11,7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число наркологических больных, находящихся в ремиссии более двух лет, – показатель характеризует эффективность лечения наркологических больных и рассчитывается на 100 больных среднегодового контингента (уровень к 2020 году – 9,7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число больных алкоголизмом, находящихся в ремиссии от одного года до двух лет, – показатель характеризует эффективность лечения больных алкоголизмом и рассчитывается на 100 больных среднегодового контингента (уровень к 2020 году - 12,2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число больных алкоголизмом, находящихся в ремиссии более двух лет, – показатель характеризует эффективность лечения больных алкоголизмом и рассчитывается на 100 больных среднегодового контингента (уровень к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2020 году – 9,8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доля больных алкоголизмом, повторно госпитализированных в течение года, – рассчитывается как производное разницы числа больных алкоголизмом, поступивших в стационар в отчетном году, и числа больных алкоголизмом, поступивших в стационар впервые в данном году, деленной на число больных алкоголизмом, поступивших в стационар в отчетном году, умноженное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100 процентов (уровень к 2020 году – 23,3 %);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доля больных наркоманией, повторно госпитализированных в течение года, – рассчитывается как производное разницы числа больных наркоманией, поступивших в стационар в отчетном году, и числа больных наркоманией, поступивших в стационар впервые в данном году, деленной на число больных наркоманией, поступивших в стационар в отчетном году, умноженное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100 процентов (уровень к 2020 году – 26,82 %);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стандартизованный коэффициент смертности от ишемической болезни сердца</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 – показатель отражает уровень смертности населения от ишемической болезни сердца и рассчитывается с учетом сравнения двух или более групп населения с различной внутренней структурой на 100 тыс. населения (уровень к 2020 году – 139,0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стандартизованный коэффициент смертности от цереброваскулярных заболеваний</w:t>
      </w: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 xml:space="preserve">, – показатель отражает уровень смертности населения от цереброваскулярных заболеваний и рассчитывается с учетом сравнения двух или более групп населения с различной внутренней структурой на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100 тыс. населения (уровень к 2020 году – 101,8 случая);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обеспеченность койками для оказания паллиативной помощи взрослым – показатель характеризует формирование полноценной инфраструктуры для оказания паллиативной помощи взрослому населения и рассчитывается как количество коек для оказания паллиативной помощи на 100 тыс. населения (уровень к 2020 году – 10 коек);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больничная летальность пострадавших в результате дорожно-транспортных происшествий – показатель предназначен для оценки качества оказания медицинской помощи в стационарных условиях и рассчитывается как доля умерших пострадавших в результате дорожно-транспортных происшествий от числа поступивших в медицинские организации государственной системы здравоохранения города Москвы, оказывающие медицинскую помощь в стационарных условиях (уровень к 2020 году – 3,5 %);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пациентов, доставленных по экстренным показаниям, от общего числа пациентов, пролеченных в стационарных условиях, – показатель отражает эффективность работы медицинских организаций, оказывающих первичную медико-санитарную помощь (уровень к 2020 году – 51,6 %);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диспансерным наблюдением лиц пожилого возраста (в возрастной группе от 60 лет и старше) – показатель характеризует уровень организации и проведения диспансеризации лиц пожилого возраста медицинскими организациями, оказывающими первичную медико-санитарную помощь, и рассчитывается как доля пациентов, которым проведена диспансеризация, от общего количества пациентов соответствующего возраста, состоящих под диспансерным наблюдением (уровень к 2020 году – не менее 55,0 %);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показатель первичного выхода на инвалидность – показатель отражает уровень инвалидизации населения, рассчитывается на 10 тыс. населения (уровень к 2020 году – 58 %);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показатель полной реабилитации инвалидов – показатель полной реабилитации (в том числе медицинской) инвалидов позволяет оценить эффективность медицинских мероприятий, направленных на полное восстановление утраченных возможностей организма (уровень к 2020 году –    5,6 %);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инвалидов профилактическими курсами лечения в условиях стационара, дневного стационара, стационара на дому от числа нуждающихся – показатель характеризует уровень организации профилактических мероприятий в соответствующих условиях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Прогнозные значения показателей оценки конечных и непосредственных результатов реализации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приведены в таблице 3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«Охрана здоровья матери и ребенка»: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обследованных беременных женщин по новому алгоритму проведения комплексной пренатальной (дородовой) диагностики нарушений развития ребенка от числа поставленных на учет в первый триместр беременности – показатель характеризует степень внедрения в практическую деятельность алгоритма проведения комплексной пренатальной (дородовой) диагностики нарушений развития ребенка (уровень к 2020 году – 92 %);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число абортов у женщин фертильного возраста – показатель отражает эффективность медико-социальных мер, направленных на поддержку женщин фертильного возраста, и рассчитывается на 1 тыс. женщин фертильного возраста (уровень к 2020 году – 6,0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женщин с преждевременными родами, родоразрешенных в перинатальных центрах, – показатель характеризует уровень развития перинатальных технологий в медицинских организациях родовспоможения (уровень к 2020 году – 75 %);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вакцинацией детей в соответствии с национальным календарем профилактических прививок – показатель характеризует результативность медицинских организаций государственной системы здравоохранения города Москвы по иммунизации детей в соответствии с национальным календарем профилактических прививок и рассчитывается как доля числа вакцинированных детей в отчетном периоде к числу детей, подлежащих вакцинации (уровень к 2020 году – 98,5 %);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полным курсом химиопрофилактики беременных ВИЧ-позитивных женщин – показатель отражает степень организации работы по профилактике вертикального пути передачи ВИЧ-инфекции и рассчитывается как доля ВИЧ-позитивных женщин, которым в отчетном периоде проведен полный курс химиопрофилактики (уровень к 2020 году – 99,0 %);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патронажем детей первого года жизни – показатель отражает активность участковой педиатрической службы в организации диспансерного наблюдения детей раннего возраста и рассчитывается как доля детей первого года жизни, которым проведен патронаж в полном объеме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детского населения аудиологическим скринингом – показатель характеризует качество профилактической работы, проводимой родильными домами и детскими поликлиниками, по раннему выявлению нарушения слуха у детей и рассчитывается как доля детей, которым проведен аудиологический скрининг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охват детского населения неонатальным скринингом – показатель характеризует качество профилактической работы, проводимой медицинскими организациями, по раннему выявлению наследственных заболеваний и рассчитывается как доля детей, которым проведен неонатальный скрининг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выживаемость детей, имевших при рождении очень низкую и экстремально низкую массу тела в акушерском стационаре, – показатель отражает эффективность работы реанимационной службы на первом этапе выхаживания детей, имевших при рождении очень низкую и экстремально низкую массу тела, и рассчитывается на 1 тыс. родившихся живыми (уровень к 2020 году – 88 %);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удельный вес детей, снятых с диспансерного наблюдения по выздоровлению, в общем числе детей, состоящих под диспансерным наблюдением, – показатель характеризует эффективность проводимого комплекса лечебно-реабилитационных мероприятий детскими медицинскими организациями, оказывающими первичную медико-санитарную помощь (уровень к 2020 году – 9,5 %);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удельный вес детей с улучшением состояния здоровья в общем числе детей, состоящих под диспансерным наблюдением, – показатель характеризует эффективность проводимого комплекса лечебно-реабилитационных мероприятий детскими медицинскими организациями, оказывающими первичную медико-санитарную помощь (уровень к 2020 году – 95,5 %);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больничная летальность детей – показатель предназначен для оценки качества оказания медицинской помощи в стационарных условиях и рассчитывается как доля детей, умерших в медицинских организациях государственной системы здравоохранения города Москвы, оказывающих медицинскую помощь в стационарных условиях (уровень к 2020 году – 0,22 %);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обеспеченность койками для оказания паллиативной помощи детям – показатель характеризует формирование полноценной инфраструктуры для оказания паллиативной помощи детскому населению и рассчитывается как количество коек для оказания паллиативной помощи на 100 тыс. детского населения (уровень к 2020 году – 4,5 койки);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показатель ранней неонатальной смертности – смертность детей в течение первых 168 часов (7 суток) жизни. Рассчитывается как отношение умерших на первой недели жизни к числу родившихся в данном году живыми и мертвыми (уровень к 2020 году – 1,75 случаев).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«Охрана здоровья матери и ребенка» приведены в таблице 4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«Развитие медицинской реабилитации и санаторно-курортного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охват мероприятиями медицинской реабилитации пациентов – показатель отражает уровень организации работы по обеспечению населения мероприятиями медицинской реабилитации и рассчитывается как доля числа </w:t>
      </w:r>
      <w:r w:rsidRPr="009B26D6">
        <w:rPr>
          <w:rFonts w:ascii="Times New Roman" w:hAnsi="Times New Roman" w:cs="Times New Roman"/>
          <w:sz w:val="28"/>
          <w:szCs w:val="28"/>
        </w:rPr>
        <w:lastRenderedPageBreak/>
        <w:t>пациентов, которым оказана соответствующая помощь в отчетном периоде, к числу лиц, которым она была показана (уровень к 2020 году – не менее 25 %);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мероприятиями медицинской реабилитации детей-инвалидов от числа нуждающихся – показатель отражает уровень организации проводимых реабилитационных мероприятий среди нуждающихся детей-инвалидов и рассчитывается как доля числа детей-инвалидов, которым оказана соответствующая помощь в отчетном периоде, к числу детей, которым она была показана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охват санаторно-курортным лечением пациентов – показатель отражает уровень организации санаторно-курортного лечения и рассчитывается как доля пациентов, которым проведено санаторно-курортное лечение, от числа нуждающихся по медицинским показаниям (уровень к 2020 году – 9 %).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«Развитие медицинской реабилитации и санаторно-курортного лечения» приведены в таблице 5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«Кадровое обеспечение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соотношение врачей и средних медицинских работников – показатель предназначен для оценки оптимизации кадрового состава государственной системы здравоохранения города Москвы и определяется как отношение общего количества средних медицинских работников к общему количеству врачей (уровень к 2020 году – 1,9);</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прочего персонала от общего количества персонала – показатель предназначен для оценки структуры кадрового состава медицинских организаций государственной системы здравоохранения города Москвы и определяется относительно общего количества работников медицинских организаций государственной системы здравоохранения города Москвы (уровень к 2020 году – 5,0 %);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количество врачей, прошедших обучение по дополнительным профессиональным программам в государственных образовательных организациях высшего образования и организациях дополнительного профессионального образования, – показатель предназначен для оценки эффективности кадровой политики и определяется как число врачей, обучившихся на циклах повышения квалификации по программам дополнительного профессионального образования (уровень к 2020 году – 11 тыс. человек);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количество специалистов со средним медицинским и фармацевтическим образованием, прошедших обучение по дополнительным профессиональным программам в профессиональных образовательных организациях и организациях дополнительного профессионального образования, – показатель предназначен для оценки эффективности кадровой политики и определяется как число специалистов со средним медицинским образованием, обучившихся на циклах </w:t>
      </w:r>
      <w:r w:rsidRPr="009B26D6">
        <w:rPr>
          <w:rFonts w:ascii="Times New Roman" w:hAnsi="Times New Roman" w:cs="Times New Roman"/>
          <w:sz w:val="28"/>
          <w:szCs w:val="28"/>
        </w:rPr>
        <w:lastRenderedPageBreak/>
        <w:t>повышения квалификации по дополнительным профессиональным программам (уровень к 2020 году – 21 тыс. человек);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врачей, имеющих квалификационную категорию, из числа работающих в медицинских организациях государственной системы здравоохранения города Москвы – показатель предназначен для оценки уровня профессиональной подготовки кадрового состава государственной системы здравоохранения города Москвы (уровень к 2020 году – 66 %);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средних медицинских работников, имеющих квалификационную категорию, из числа работающих в медицинских организациях государственной системы здравоохранения города Москвы – показатель предназначен для оценки уровня профессиональной подготовки медицинских работников со средним медицинским образованием государственной системы здравоохранения города Москвы (уровень к 2020 году – 61,0 %);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отношение средней заработной платы врачей и иных работников медицинских организаций, имеющих высшее медицинское или фармацевтическое или иное высшее образование, предоставляющих медицинские услуги (обеспечивающих предоставление медицинских услуг), к среднемесячному доходу от трудовой деятельности в городе Москве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(до 2015 года – к средней заработной плате по экономике в городе Москве) – показатель отражает выполнение Указа Президента Российской Федерации от 7 мая 2012 г. № 597 «О мероприятиях по реализации государственной социальной политики» в части повышения заработной платы (уровень к 2020 году – 200 %);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отношение средней заработной платы среднего медицинского или фармацевтического персонала (персонала, обеспечивающего предоставление медицинских услуг) к среднемесячному доходу от трудовой деятельности в городе Москве (до 2015 года – к средней заработной плате по экономике в городе Москве) – показатель отражает выполнение Указа Президента Российской Федерации от 7 мая 2012 г. № 597 «О мероприятиях по реализации государственной социальной политики» в части повышения заработной платы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отношение средней заработной платы младшего медицинского персонала (персонала, обеспечивающего предоставление медицинских услуг) к среднемесячному доходу от трудовой деятельности в городе Москве </w:t>
      </w:r>
      <w:r w:rsidR="00562488" w:rsidRPr="009B26D6">
        <w:rPr>
          <w:rFonts w:ascii="Times New Roman" w:hAnsi="Times New Roman" w:cs="Times New Roman"/>
          <w:sz w:val="28"/>
          <w:szCs w:val="28"/>
        </w:rPr>
        <w:t xml:space="preserve">                 </w:t>
      </w:r>
      <w:r w:rsidRPr="009B26D6">
        <w:rPr>
          <w:rFonts w:ascii="Times New Roman" w:hAnsi="Times New Roman" w:cs="Times New Roman"/>
          <w:sz w:val="28"/>
          <w:szCs w:val="28"/>
        </w:rPr>
        <w:t xml:space="preserve">(до 2015 года – к средней заработной плате по экономике в городе Москве) – показатель отражает выполнение Указа Президента Российской Федерации от 7 мая 2012 г. № 597 «О мероприятиях по реализации государственной социальной политики» в части повышения заработной платы (уровень к 2020 году – 100 %).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«Кадровое обеспечение государственной системы здравоохранения города Москвы» приведены в таблице 6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 – показатель предназначен для оценки динамики привлечения к участию медицинских организаций частной системы здравоохранения к реализации Территориальной программы обязательного медицинского страхования города Москвы (уровень к 2020 году – 5,0 %).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приведены в таблице 7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«Охрана окружающей среды и улучшение экологической ситуации в городе Москве в целях укрепления здоровья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сохранение особо охраняемых природных территорий – показатель отражает сохранение площадного баланса и целостности природных территорий города Москвы в процессе территориального планирования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реабилитированных водоемов, расположенных на особо охраняемых природных территориях, – показатель характеризует количество реабилитированных прудов к потребности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сохранение видов растений и животных, занесенных в Красную книгу города Москвы, – показатель отражает сохранение или утрату биоразнообразия территории города Москвы, а также позволяет оценить эффективность проводимых мероприятий, направленных на поддержание численности и реинтродукции редких и исчезающих видов растений и животных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обеспеченность территории города Москвы наблюдательными пунктами экологического мониторинга – показатель характеризует процент территорий города Москвы, на которых обеспечено проведение непрерывных измерений качества атмосферного воздуха в режиме реального времени и с открытым доступом данных для населения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количество жителей, принявших участие в эколого-просветительских акциях и мероприятиях, – показатель позволяет оценить эффективность организации экологического просвещения и пропаганды, а также уровень экологического сознания граждан (уровень к 2020 году – 609 тыс. человек);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количество выбросов от передвижных источников – показатель отражает снижение негативного воздействия загрязняющих веществ на окружающую среду (уровень к 2020 году – 742 тыс. тонн).</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Прогнозные значения показателей оценки конечных и непосредственных результатов реализации подпрограммы «Охрана окружающей среды и улучшение экологической ситуации в городе Москве в целях укрепления </w:t>
      </w:r>
      <w:r w:rsidRPr="009B26D6">
        <w:rPr>
          <w:rFonts w:ascii="Times New Roman" w:hAnsi="Times New Roman" w:cs="Times New Roman"/>
          <w:sz w:val="28"/>
          <w:szCs w:val="28"/>
        </w:rPr>
        <w:lastRenderedPageBreak/>
        <w:t>здоровья населения» приведены в таблице 8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«Профилактика зоонозных инфекций, эпизоотическое и ветеринарно-санитарное благополучие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мониторинговых лабораторных исследований в общем количестве проведенных исследований – показатель характеризует выполнение государственной ветеринарной службой города Москвы планов мониторинговых исследований пищевой продукции, биологического материала и объектов внешней среды в целях предотвращения возникновения и распространения инфекционных заболеваний животных, в том числе общих для человека, токсикоинфекций и отравлений (уровень к 2020 году – 34,5 %);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удельный вес продукции, не соответствующей требованиям безопасности в ветеринарном отношении, к общему объему продукции, подвергнутой ветеринарно-санитарной экспертизе, – показатель отражает уровень организации работы, направленной на недопущение продукции, не соответствующей требованиям безопасности в сфере ветеринарии, на продовольственный рынок города Москвы (уровень к 2020 году – 0,1 %);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удельный вес животных, охваченных профилактическими мероприятиями, к общему количеству владельческих животных – показатель предназначен для оценки охвата профилактическими мероприятиями владельческих животных и динамики деятельности по профилактике болезней животных. Рассчитывается как отношение животных, охваченных профилактическими мероприятиями, к общему количеству владельческих животных (уровень к 2020 году – 56 %).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«Профилактика зоонозных инфекций, эпизоотическое и ветеринарно-санитарное благополучие в городе Москве» приведены в таблице 9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Показатели, характеризующие результаты реализации подпрограммы «Информатизация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медицинских организаций государственной системы здравоохранения города Москвы со сформированной локально-вычислительной сетью – показатель предназначен для оценки степени внедрения в государственной системе здравоохранения города Москвы информационно-аналитических систем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медицинских организаций государственной системы здравоохранения города Москвы, оказывающих медицинскую помощь в амбулаторных условиях, в которых учет и управление ресурсами ведется с применением информационно-коммуникационных технологий, – показатель предназначен для оценки степени внедрения в процесс организации оказания медицинской помощи информационных технологий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доля жителей города Москвы, застрахованных в системе обязательного медицинского страхования, для которых обеспечена возможность записываться </w:t>
      </w:r>
      <w:r w:rsidRPr="009B26D6">
        <w:rPr>
          <w:rFonts w:ascii="Times New Roman" w:hAnsi="Times New Roman" w:cs="Times New Roman"/>
          <w:sz w:val="28"/>
          <w:szCs w:val="28"/>
        </w:rPr>
        <w:lastRenderedPageBreak/>
        <w:t>на прием к врачу с использованием информационно-коммуникационных технологий, – показатель предназначен для оценки степени оснащенности медицинских организаций государственной системы здравоохранения города Москвы информационными технологиями, обеспечивающими возможность записи на прием к врачу в электронной форме (уровень к 2020 году – 100 %);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льготных рецептов, выписка которых осуществляется в электронном виде медицинскими организациями государственной системы здравоохранения, оказывающими первичную медико-санитарную помощь, – показатель предназначен для оценки степени внедрения информационных технологий в административно-управленческие процессы организации лекарственного обеспечения населения (уровень к 2020 году – 95 %);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листков временной нетрудоспособности, сформированных в электронном виде медицинскими организациями государственной системы здравоохранения, оказывающими первичную медико-санитарную помощь, – показатель предназначен для оценки степени внедрения информационных технологий в административно-управленческие процессы организации оказания медицинской помощи (уровень к 2020 году – 80 %);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доля городских поликлиник, в которых внедрена электронная медицинская карта, – показатель предназначен для оценки степени внедрения электронного документооборота в части оформления первичной медицинской документации и служит для оценки процессов оптимизации ведения пациента в медицинских организациях государственной системы здравоохранения города Москвы (уровень к 2020 году – 98%).</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Прогнозные значения показателей оценки конечных и непосредственных результатов реализации подпрограммы «Информатизация государственной системы здравоохранения города Москвы» приведены в таблице 10 приложения 1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AE599A">
      <w:pPr>
        <w:spacing w:after="0" w:line="240" w:lineRule="auto"/>
        <w:ind w:firstLine="709"/>
        <w:jc w:val="center"/>
        <w:rPr>
          <w:rFonts w:ascii="Times New Roman" w:hAnsi="Times New Roman" w:cs="Times New Roman"/>
          <w:b/>
          <w:sz w:val="28"/>
          <w:szCs w:val="28"/>
        </w:rPr>
      </w:pPr>
      <w:bookmarkStart w:id="8" w:name="Par1176"/>
      <w:bookmarkStart w:id="9" w:name="_Toc358366343"/>
      <w:bookmarkEnd w:id="8"/>
      <w:r w:rsidRPr="009B26D6">
        <w:rPr>
          <w:rFonts w:ascii="Times New Roman" w:hAnsi="Times New Roman" w:cs="Times New Roman"/>
          <w:b/>
          <w:sz w:val="28"/>
          <w:szCs w:val="28"/>
        </w:rPr>
        <w:t>6. Перечень подпрограмм Государственной программы</w:t>
      </w:r>
      <w:bookmarkEnd w:id="9"/>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Государственная программа состоит из 10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«Профилактика заболеваний и формирование здорового образа жизни. Совершенствование первичной медико-санитарной помощи». При этом с 1 января 2015 г. в рамках указанной подпрограммы реализуются мероприятия по совершенствованию системы льготного лекарственного обеспечения жителей города Москвы (в том числе в амбулаторных условиях),  которые ранее осуществлялись в рамках самостоятельной подпрограммы (по состоянию на 31 декабря 2014 г. подпрограмма «Совершенствование системы льготного лекарственного обеспечения жителей города Москвы, в том числе в амбулаторных условиях»);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подпрограмма «Формирование эффективной системы организации медицинской помощи. Совершенствование системы территориального планирования»;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направлена на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медицинской помощи. С 1 января 2015 г. в рамках указанной подпрограммы также реализуются мероприятия по медико-санитарному обеспечению лиц пожилого возраста и инвалидов, которые ранее осуществлялись в рамках самостоятельной подпрограммы (по состоянию на 31 декабря 2014 г. подпрограмма «Медико-санитарное обеспечение лиц пожилого возраста и инвалидов»);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«Охрана здоровья матери и ребенка»;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«Развитие медицинской реабилитации и санаторно-курортного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«Кадровое обеспечение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w:t>
      </w:r>
      <w:r w:rsidRPr="009B26D6">
        <w:rPr>
          <w:rFonts w:ascii="Times New Roman" w:hAnsi="Times New Roman" w:cs="Times New Roman"/>
          <w:bCs/>
          <w:sz w:val="28"/>
          <w:szCs w:val="28"/>
        </w:rPr>
        <w:t>в сфере охраны здоровья</w:t>
      </w:r>
      <w:r w:rsidRPr="009B26D6">
        <w:rPr>
          <w:rFonts w:ascii="Times New Roman" w:hAnsi="Times New Roman" w:cs="Times New Roman"/>
          <w:sz w:val="28"/>
          <w:szCs w:val="28"/>
        </w:rPr>
        <w:t>»;</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«Охрана окружающей среды и улучшение экологической ситуации в городе Москве в целях укрепления здоровья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«Профилактика зоонозных инфекций, эпизоотическое и  ветеринарно-санитарное благополучие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подпрограмма «Информатизация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7. Описание подпрограмм Государственной программы</w:t>
      </w:r>
    </w:p>
    <w:p w:rsidR="00F92C82" w:rsidRPr="009B26D6" w:rsidRDefault="00F92C82" w:rsidP="00562488">
      <w:pPr>
        <w:spacing w:after="0" w:line="240" w:lineRule="auto"/>
        <w:ind w:firstLine="709"/>
        <w:jc w:val="center"/>
        <w:rPr>
          <w:rFonts w:ascii="Times New Roman" w:hAnsi="Times New Roman" w:cs="Times New Roman"/>
          <w:sz w:val="28"/>
          <w:szCs w:val="28"/>
        </w:rPr>
      </w:pPr>
    </w:p>
    <w:p w:rsidR="00F92C82" w:rsidRPr="009B26D6" w:rsidRDefault="00F92C82" w:rsidP="00562488">
      <w:pPr>
        <w:spacing w:after="0" w:line="240" w:lineRule="auto"/>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«Профилактика заболеваний и формирование здорового образа жизни. Совершенствование первичной медико-санитарной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построение и развитие системы профилактики заболеваний и их последствий;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развитие мер по профилактике инфекционных заболеваний, включая иммунопрофилактику;</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мер по профилактике неинфекционных заболеваний и формированию здорового образа жизни у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рационального использования лекарственных препаратов и медицинских изделий для медицинского применения;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«Формирование здорового образа жизни у населения, включая сокращение потребления алкоголя и табака».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данного мероприятия предполагается проведение медико-профилактических мероприятий и оказание жителям города Москвы медико-профилактических услуг на базе центров здоровья, включая их поэтапное дооснащение современным диагностическим оборудованием.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Кроме того, 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Комплекс мер по снижению потребления табака и алкоголя населением предполагает реализацию следующих мер:</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изучение распространенности потребления табака и алкоголя среди различных групп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эффективной медицинской помощи, связанной с отказом от курения и злоупотребления алкоголем;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оценка эффективности мероприятий по борьбе с курением и злоупотреблением алкоголем.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Комплекс мер по оздоровлению питания предполагает в рамках деятельности центров здоровья и профилактических подразделений </w:t>
      </w:r>
      <w:r w:rsidRPr="009B26D6">
        <w:rPr>
          <w:rFonts w:ascii="Times New Roman" w:hAnsi="Times New Roman" w:cs="Times New Roman"/>
          <w:sz w:val="28"/>
          <w:szCs w:val="28"/>
        </w:rPr>
        <w:lastRenderedPageBreak/>
        <w:t>медицинских организаций государственной системы здравоохранения города Москвы реализацию следующих мер:</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анализ соблюдения принципов здорового питания населением;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организацию эффективной медицинской помощи по коррекции избыточной массы тела и ожирения;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Комплекс мер по повышению уровня физической активности предполагает реализацию следующих мер:</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анализ уровня физической активности различных групп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w:t>
      </w:r>
      <w:r w:rsidRPr="009B26D6">
        <w:rPr>
          <w:rFonts w:ascii="Times New Roman" w:hAnsi="Times New Roman" w:cs="Times New Roman"/>
          <w:sz w:val="28"/>
          <w:szCs w:val="28"/>
          <w:lang w:val="en-US"/>
        </w:rPr>
        <w:t>II</w:t>
      </w:r>
      <w:r w:rsidRPr="009B26D6">
        <w:rPr>
          <w:rFonts w:ascii="Times New Roman" w:hAnsi="Times New Roman" w:cs="Times New Roman"/>
          <w:sz w:val="28"/>
          <w:szCs w:val="28"/>
        </w:rPr>
        <w:t xml:space="preserve"> типа (неинсулинозависимый), бронхиальная астма, хроническая обструктивная болезнь легких;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вызова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разработка и реализация программ ведения пациентов с хроническими неинфекционными заболеваниями в амбулаторных условиях (Программа по </w:t>
      </w:r>
      <w:r w:rsidRPr="009B26D6">
        <w:rPr>
          <w:rFonts w:ascii="Times New Roman" w:hAnsi="Times New Roman" w:cs="Times New Roman"/>
          <w:sz w:val="28"/>
          <w:szCs w:val="28"/>
        </w:rPr>
        <w:lastRenderedPageBreak/>
        <w:t>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 методом ведения регистра, в том числе посредством использования ресурсов Единой медицинской информационно-аналитической системы, а также создания долгосрочных индивидуальных планов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реализацию дополнительных санитарно-гигиенических и медико-профилактических мер отдельным (декретированным) категориям граждан.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 с последующим переходом на подушевой принцип финансирования;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w:t>
      </w:r>
      <w:r w:rsidRPr="009B26D6">
        <w:rPr>
          <w:rFonts w:ascii="Times New Roman" w:hAnsi="Times New Roman" w:cs="Times New Roman"/>
          <w:sz w:val="28"/>
          <w:szCs w:val="28"/>
        </w:rPr>
        <w:lastRenderedPageBreak/>
        <w:t>здравоохранения в реализации Территориальной программы обязательного медицинского страхования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гериатрической службы в поликлиниках;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амбулаторной патронажной (сестринской) службы.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Приоритетные направления развития при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Совершенствование эндокринологической помощи предполагает расширение контингента пациентов, охваченных динамическим наблюдением профилактическими подразделениями медицинских организаций, увеличением числа пациентов, посещающих школы по обучению больных сахарным диабетом и ожирением, проведение городских дней диабета. Кроме того, предполагается формирование единой базы данных пациентов с эндокринными заболеваниями: сахарным диабетом, гипофизарным нанизмом, патологией щитовидной железы.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Продолжится совершенствование пульмонологической помощи, которое предполагает выделение ведущей медицинской организации, на которую будут возложены функции по координации и организационно-методической работе по оказанию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Для совершенствования системы оказания онкологической помощи предусматривается организация в каждом административном округе города Москвы онкологических диспансеров, открытие кабинетов реабилитации женщин, перенесших радикальные операции по поводу рака молочной железы, открытие в онкологических диспансерах дневных стационаров для проведения химиотерапии и кабинетов реабилитации онкологических больных. 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w:t>
      </w:r>
      <w:r w:rsidRPr="009B26D6">
        <w:rPr>
          <w:rFonts w:ascii="Times New Roman" w:hAnsi="Times New Roman" w:cs="Times New Roman"/>
          <w:sz w:val="28"/>
          <w:szCs w:val="28"/>
        </w:rPr>
        <w:lastRenderedPageBreak/>
        <w:t>новообразованиями в амбулаторных условиях в соответствии со стандартами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 1 января 2015 г. в рамках данного мероприятия осуществляется реализация направлений: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направления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 строительству 50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общей мощностью 24 890 посещений в смену,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организацию работы консультативных гериатрических кабинетов;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регистра пациентов, нуждающихся в гериатрической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организацию единой системы отбора пациентов для гериатрического консультирования на этапе первичной медико-санитарной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разработку и внедрение единого протокола гериатрического осмотра, основанного на проведении комплексной гериатрической оценки;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и внедрение рекомендаций по ведению пациентов, нуждающихся в гериатрической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запланировано создание института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Введение института врачей общей практики приведет к значительному улучшению оказания медицинской помощи, поскольку исключается необходимость посещения пациентом различных врачей-специалистов,  Институт врачей общей практики позволит улучшить преемственность лечения и избежать несогласованных друг другу назначений лечения при множественных заболеваниях у пациента.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создания института врачей общей практики предусматривается: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обучение врачей по специальности «Общая врачебная практика» в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Московском государственном медико-стоматологическом университете им. А.И. Евдокимова;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реализация со второго полугодия 2015 года пилотного проекта по внедрению модели работы врача общей практики в поликлинике с последующей оценкой его эффективности и поэтапным переходом на новую модель работы всех поликлиник для взрослого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выполнение по решению врача или администрации медицинской организации посещений на дому и оказание медицинских услуг;</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обучение пациентов и их родственников базовому уходу в случае ограниченной мобильности.</w:t>
      </w:r>
    </w:p>
    <w:p w:rsidR="00562488"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 xml:space="preserve">Подпрограмма «Формирование эффективной системы организации медицинской помощи. Совершенствование системы </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территориального планирования»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стандартов медицинской помощи и порядков оказания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«Структурно-функциональная оптимизация системы управления здравоохранением».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предусматривает дальнейшее совершенствование управленческих функций на уровне административных округов города Москвы (дирекции по обеспечению деятельности государственных учреждений здравоохранения 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Эффективность реализации мероприятия будет обеспечена за счет структурной и функциональной оптимизации деятельности дирекции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мониторинг материально-технической оснащенности медицинских организаций;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мониторинг структуры расходов по условиям и формам оказания медицинской помощи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проведение в 2015 и 2016 годах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иные подобные расходы), с последующем осуществлением мероприятий по сокращению таких расходов;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реализация пилотного проекта по внедрению стандарта качества управления ресурсами в медицинских организациях государственной системы здравоохранения города Москвы, расположенных в Южном административном округе города Москвы, и разработка по итогам реализации пилотного проекта стандартов (моделей) управления ресурсами для всех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системы финансового стимулирования медицинских организаций за достижение целевых показателей здоровья прикрепленного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постоянного финансового контроля обоснованности расходов медицинских организаций;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передача неэффективно используемых зданий и сооружений, земельных участков в имущественную казну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«Проведение работ и оказание услуг по научному обеспечению оказания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Важными направлениями научного обеспечения деятельности медицинских организаций государственной системы здравоохранения города Москвы станет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 (портал «Открытый город», «горячая линия» Департамента здравоохранения города Москвы, инициативные опросы).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Для достижения указанных целей предусматривается: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клинических протоколов ведения пациентов для врачей-терапевтов участковых и врачей-специалистов первичного звена по 40 основным нозологическим группам на основе современных клинических рекомендаций и утвержденных стандартов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разработка и проведение мониторинга внедрения клинических протоколов ведения пациентов и оценка влияния внедрения клинических </w:t>
      </w:r>
      <w:r w:rsidRPr="009B26D6">
        <w:rPr>
          <w:rFonts w:ascii="Times New Roman" w:hAnsi="Times New Roman" w:cs="Times New Roman"/>
          <w:sz w:val="28"/>
          <w:szCs w:val="28"/>
        </w:rPr>
        <w:lastRenderedPageBreak/>
        <w:t>протоколов ведения пациентов на доступность и качество оказания первичной медико-санитарной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определяет развитие и оптимизацию организаций государственной системой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Кроме того, реализация данного мероприятия позволит провести мероприятия по капитальному ремонту на 457 объектах здравоохранения, в которых капитальный ремонт не проводился 30 лет и более лет. Проведение капитального ремонта позволит повысить уровень оказания медицинской помощи населению, минимизировать некомфортные условия для пациентов и работников медицинских организаций государственной системой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 1 января 2015 г. 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которые ранее реализовались в качестве самостоятельного мероприятия «Выполнение работ по техническому сопровождению поставки и ввода в эксплуатацию медицинского оборудования по договору с Государственным бюджетным учреждением города Москвы «Гормедтехника».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«Проведение мероприятий по совершенствованию внутрибольничной системы обращения с медицинскими отходами».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определяет меры по соблюдению санитарно-эпидемиологических норм и правил в части, касающейся утилизации медицинских отходов.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направлено на реализацию мер по доведению уровня заработной платы медицинских работников медицинских организаций государственной системы здравоохранения города Москвы к среднемесячному </w:t>
      </w:r>
      <w:r w:rsidRPr="009B26D6">
        <w:rPr>
          <w:rFonts w:ascii="Times New Roman" w:hAnsi="Times New Roman" w:cs="Times New Roman"/>
          <w:sz w:val="28"/>
          <w:szCs w:val="28"/>
        </w:rPr>
        <w:lastRenderedPageBreak/>
        <w:t>доходу от трудовой деятельности в городе Москве. Реализация мероприятия позволяет сохранить уровень мотивации медицинского персонала медицинских организаций, способствует ликвидации кадровой диспропорции в отрасли здравоохранения.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«Страховой взнос на обязательное медицинское страхование неработающего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 обязательного медицинского страхования».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данного мероприятия осуществляются мероприятия, связанные с 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«Финансовое обеспечение организации обязательного медицинского страхования на территории субъектов Российской Федерации».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Главной задачей развития здравоохранения города Москвы в ближайшие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пересмотр регистра застрахованных по обязательному медицинскому страхованию;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мониторинг реализации нормативно-подушевого финансирования в системе обязательного медицинского страхования;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поэтапное внедрение фондодержания;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пересчет тарифов в соответствии с утвержденной номенклатурой медицинских услуг;</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 2013 года на финансовое обеспечение деятельности за счет средств обязательного медицинского страхования переведены медицинские организации государственной системы здравоохранения города Москвы, осуществляющие деятельность в сфере обязательного медицинского страхования, в том числе оказывающие скорую медицинскую помощь, с 2014 года – оказывающие высокотехнологичную медицинскую помощь по утвержденному перечню видов высокотехнологичной медицинской помощи, содержащим в том числе методы лечения, оказывающие услуги по родовспоможению, с 2015 года – осуществляющие гемодиализ, проводящие медицинскую реабилитацию и оказывающие онкологическую помощь.</w:t>
      </w:r>
    </w:p>
    <w:p w:rsidR="00562488" w:rsidRPr="009B26D6" w:rsidRDefault="00F92C82" w:rsidP="00562488">
      <w:pPr>
        <w:spacing w:after="0" w:line="240" w:lineRule="auto"/>
        <w:ind w:firstLine="426"/>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«Совершенствование оказания специализированной, включая высокотехнологичную, медицинской помощи,</w:t>
      </w:r>
      <w:r w:rsidR="00562488" w:rsidRPr="009B26D6">
        <w:rPr>
          <w:rFonts w:ascii="Times New Roman" w:hAnsi="Times New Roman" w:cs="Times New Roman"/>
          <w:b/>
          <w:sz w:val="28"/>
          <w:szCs w:val="28"/>
        </w:rPr>
        <w:t xml:space="preserve"> </w:t>
      </w:r>
      <w:r w:rsidRPr="009B26D6">
        <w:rPr>
          <w:rFonts w:ascii="Times New Roman" w:hAnsi="Times New Roman" w:cs="Times New Roman"/>
          <w:b/>
          <w:sz w:val="28"/>
          <w:szCs w:val="28"/>
        </w:rPr>
        <w:t xml:space="preserve">скорой, в том числе скорой специализированной, медицинской помощи, </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а также паллиативной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оптимизация системы оказания специализированной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удовлетворенности населения специализированной медицинской помощью;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снижение смертности от социально значимых заболеваний;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паллиативной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гериатрической службы в медицинских организациях государственной системы здравоохранения города Москвы, оказывающих медицинскую помощь в стационарных условиях;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и проведение медицинской реабилитации лиц пожилого возраста и инвалидов.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 1 января 2015 г. 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 реализацию мер по обеспечению доступности медико-социальной помощи лицам пожилого и старческого возраста, </w:t>
      </w:r>
      <w:r w:rsidRPr="009B26D6">
        <w:rPr>
          <w:rFonts w:ascii="Times New Roman" w:hAnsi="Times New Roman" w:cs="Times New Roman"/>
          <w:sz w:val="28"/>
          <w:szCs w:val="28"/>
        </w:rPr>
        <w:lastRenderedPageBreak/>
        <w:t>совершенствование организации и проведения медицинской реабилитации инвалидов по индивидуальным программам реабилитации,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организации мониторинга случаев и причин необоснованной госпитализации в зависимости от типа медицинской организации.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дальнейшее совершенствование работы Научно-практического центра наркологии;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w:t>
      </w:r>
      <w:r w:rsidRPr="009B26D6">
        <w:rPr>
          <w:rFonts w:ascii="Times New Roman" w:hAnsi="Times New Roman" w:cs="Times New Roman"/>
          <w:sz w:val="28"/>
          <w:szCs w:val="28"/>
        </w:rPr>
        <w:lastRenderedPageBreak/>
        <w:t>психотерапию и коррекцию личностных расстройств, реабилитацию и противорецидивные мероприятия;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системы медико-психологической и медико-социальной реабилитации больных наркологического профиля;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 1 января 2015 г. в рамках данного мероприятия осуществляются  организационные мероприятия по совершенствованию: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строительства ряда объектов для медицинских организаций, оказывающих медицинскую помощь в стационарных условиях, строительства (реконструкция) инженерных сетей и объектов.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w:t>
      </w:r>
      <w:r w:rsidRPr="009B26D6">
        <w:rPr>
          <w:rFonts w:ascii="Times New Roman" w:hAnsi="Times New Roman" w:cs="Times New Roman"/>
          <w:sz w:val="28"/>
          <w:szCs w:val="28"/>
        </w:rPr>
        <w:lastRenderedPageBreak/>
        <w:t xml:space="preserve">по развитию стационарных медицинских организаций государственной системы здравоохранения города Москвы».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городского противоэпилептического центра;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открытие и развитие дневных стационаров психоневрологического профиля;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психотерапевтической сети для оказания психотерапевтической помощи детям, взрослым, лицам пожилого и старческого возраста, организация на базе центров здоровья кабинетов психотерапевтической и медико-психологической помощи населению; дооснащение психотерапевтических кабинетов медицинских организаций;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оптимизация работы суицидологических (кризисных) кабинетов и отделений в поликлиниках и больницах;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качества психотерапевтической помощи в специализированных медицинских организациях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внедрения современной методологии оказания психиатрической и психотерапевтической помощи планируется: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городского регистра больных, получающих психиатрическую помощь в стационарных условиях;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методов профилактики, диагностики, лечения и реабилитации при психических расстройствах;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первичном звене организация работы онкологической службы должно обеспечивать: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с 40 – 50 % до 60 – 70 %, и приведет к пропорциональному </w:t>
      </w:r>
      <w:r w:rsidRPr="009B26D6">
        <w:rPr>
          <w:rFonts w:ascii="Times New Roman" w:hAnsi="Times New Roman" w:cs="Times New Roman"/>
          <w:sz w:val="28"/>
          <w:szCs w:val="28"/>
        </w:rPr>
        <w:lastRenderedPageBreak/>
        <w:t>улучшению показателей 5-летней и 10-летней выживаемости онкологических больных;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оптимизация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онкологических отделений в поликлиниках для повышения доступности и организации «мультидисциплинарного» подхода к диагностике и лечению онкологических пациентов на всех этапах оказания специализированной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развития службы онкологической помощи населению также планируется: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 создание службы «канцер-аудита» для контроля качества оказания специализированной помощи онкологическим больным на всех этапах диагностики и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службы психологической реабилитации онкологических пациентов.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развития гериатрической помощи населению предполагается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 реализацию мер по обеспечению доступности медико-социальной помощи лицам пожилого и старческого возраста,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Планируется выделение и развитие двух видов коек: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гериатрические койки для лечения и ухода, связанного с возраст-ассоциированными заболеваниями. Предусматривается создание 2 тыс. гериатрических коек на базе трех госпиталей ветеранов войн к 2020 году для оказания медицинской помощи в стационарных условиях пожилым и </w:t>
      </w:r>
      <w:r w:rsidRPr="009B26D6">
        <w:rPr>
          <w:rFonts w:ascii="Times New Roman" w:hAnsi="Times New Roman" w:cs="Times New Roman"/>
          <w:sz w:val="28"/>
          <w:szCs w:val="28"/>
        </w:rPr>
        <w:lastRenderedPageBreak/>
        <w:t>престарелым пациентам при обострении хронических заболеваний и лечения возраст-ассоциированных заболеваний;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койки сестринского ухода за пациентами, не нуждающимися во врачебной помощи, но требующими выполнения медицинских манипуляций средним медицинским персоналом в условиях круглосуточного пребывания в стационаре (в том числе для долечивания после проведенного лечения). Планируется создание 600 социальных коек в Городской клинической больнице № 53 и проведение оценки необходимости создания таких коек на базе других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также предполагает реализацию мер по обеспечению доступности медико-социальной помощи лицам пожилого и старческого возраста: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«Совершенствование системы оказания медицинской помощи больным туберкулезом».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ведение персонифицированной системы мониторинга туберкулеза (регистр больных туберкулезом).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Разрабатываются мероприятия по обеспечению эпидемической безопасности, включая меры принудительного лечения отдельных категорий пациентов с туберкулезом, склонных к нарушению режимов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«Предоставление услуг по оказанию специализированной высокотехнологичной медицинской помощи».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«Совершенствование оказания скорой, в том числе скорой специализированной,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определяет направления развития службы скорой медицинской помощи, включая специализированную скорую помощь. Реализация мероприятия предполагает совершенствование организации деятельности службы, направленное на повышение роли скорой медицинской помощи как связующего этапа между медицинскими организациями, оказывающими медицинскую помощь в амбулаторных и стационарных условиях, при оказании экстренной медицинской помощи, на снижение числа вызовов к хроническим больным за счет передачи части активных вызовов в медицинские организации, оказывающие медицинскую помощь в амбулаторных условиях. Оптимизация работы службы будет также связана с исключением несвойственных функций по оказанию помощи на дому.</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предусматривает дальнейшее улучшение работы службы скорой медицинской помощи, а именно снижение времени ожидания ответа  диспетчеров и врачей-консультантов единой диспетчерской службы («03») путем: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введения гибкого графика работы диспетчеров и врачей для более оперативной работы;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взаимозаменяемости диспетчеров и врачей оперативного отдела.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дальнейшего улучшения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 с 12,7 минут в 2015 году до 12,0 минут к 2020 году, которое будет реализовываться: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увеличением количества постов и подстанций, в том числе проведением в период 2015-2020 годов строительства и реконструкции 7 подстанций скорой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осуществлением мониторинга загруженности коечного фонда, который проводится 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дальнейшей оптимизацией работы системы навигации и позиционирования бригад скорой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Внедряется предоставление службой скорой медицинской помощи по поступающим звонкам, когда состояние пациента не требует прибытия бригады скорой медицинской помощи, врачебных консультаций по телефону, численность которых к 2020 году может составлять до 30% от всех звонков,  возможности записи на прием к врачу через перевод звонков на колл-центр Единой медицинской информационно-аналитической системы, и ожидается, что доля таких звонков вырастет до 5% к 2020 году.</w:t>
      </w:r>
    </w:p>
    <w:p w:rsidR="00F92C82" w:rsidRPr="009B26D6" w:rsidRDefault="00F92C82" w:rsidP="00F92C82">
      <w:pPr>
        <w:spacing w:after="0" w:line="240" w:lineRule="auto"/>
        <w:ind w:firstLine="709"/>
        <w:jc w:val="both"/>
        <w:rPr>
          <w:rFonts w:ascii="Times New Roman" w:hAnsi="Times New Roman" w:cs="Times New Roman"/>
          <w:sz w:val="28"/>
          <w:szCs w:val="28"/>
          <w:u w:val="single"/>
        </w:rPr>
      </w:pPr>
      <w:r w:rsidRPr="009B26D6">
        <w:rPr>
          <w:rFonts w:ascii="Times New Roman" w:hAnsi="Times New Roman" w:cs="Times New Roman"/>
          <w:sz w:val="28"/>
          <w:szCs w:val="28"/>
        </w:rPr>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«Совершенствование системы оказания паллиативной помощи взрослым жителям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Комплекс мер по совершенствованию оказания паллиативной медицинской помощи предусматривает развитие методологического и материально-технического обеспечения медицинских организаций государственной системы здравоохранения города Москвы, оказывающих паллиативную медицинскую помощь.</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мерами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создание программ профессиональной подготовки врачей-терапевтов участковых и врачей-онкологов по основам обезболивания при оказании паллиативной медицинской помощи;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организация работы кабинетов паллиативной медицинской помощи в поликлиниках;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признание приоритетом в практической работе врача паллиативной медицинской помощи оказание комплексного ухода и медицинских услуг на дому с особым вниманием к проблемам обезболивания, в том числе наркотического;</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оптимизация работы выездных патронажных служб хосписов;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отделений паллиативной медицинской помощи больным с онкологическими и (или) другими заболеваниями;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эффективной маршрутизации пациентов паллиативного профиля для повышения удовлетворенности населения качеством помощи и эффективности заполнения стационаров соответствующего профиля;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контроль качества паллиативной медицинской помощи пациентам в соответствии с клиническими рекомендациями;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системы динамического наблюдения за пациентами методом ведения регистра паллиативных больных;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распространение информационных материалов среди пациентов и медицинских работников.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рамках реализации мероприятия создан Центр паллиативной медицины в качестве клинической, научной и организационно-методологической  базы по оказанию паллиативной помощи и планированию ее развития в городе Москве.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Открыты отделения паллиативной помощи для взрослого населения. Создание таких отделений является оптимальным вариантом организации паллиативной помощи, поскольку они получат возможность использования диагностической и клинической базы медицинских организаций, структурными подразделениями которых являются, использования специальных методов поддерживающего лечения и реабилитационных мероприятий.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организации системы паллиативной помощи будет учитываться одно из важнейших условий эффективной работы – обеспечение квалифицированным персоналом (в том числе немедицинским), включая обучение современным методам ухода и контроля за состоянием пациентов. Важным разделом деятельности медицинских организаций и отделений паллиативной медицинской помощи явится проведение комплекса мероприятий по реабилитации пролеченных больных – ликвидация последствий лечения, например, после операционных вмешательств, лучевой и химиотерапии.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Помимо развития сети стационарных отделений паллиативной помощи для пациентов обеспечена также доступность амбулаторных форм паллиативной помощи.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Для удовлетворения потребностей больного в комплексном уходе и различных видах помощи организовано привлечение различных специалистов как медицинских, так и немедицинских специальностей. В этой связи формирование бригад по оказанию паллиативной помощи предполагает участие в них врачей, медицинских сестер, имеющих соответствующую подготовку, психологов и при необходимости социальных работников. Предполагается </w:t>
      </w:r>
      <w:r w:rsidRPr="009B26D6">
        <w:rPr>
          <w:rFonts w:ascii="Times New Roman" w:hAnsi="Times New Roman" w:cs="Times New Roman"/>
          <w:sz w:val="28"/>
          <w:szCs w:val="28"/>
        </w:rPr>
        <w:lastRenderedPageBreak/>
        <w:t>широкое использование в оказании паллиативной помощи, особенно в амбулаторных условиях, помощи родственников и волонтеров.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«Развитие службы крови и ее компонентов».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препаратами и компонентами крови, повышение эффективности и безопасности заготовки крови и ее компонентов, так и развитие материально-технической базы службы крови, развитие единой информационной системы донорской службы города (регистр доноров).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Планируемые меры по развитию службы крови позволят повысить уровень использования компонентов крови в клинической практике, внедрить новые технологии при производстве компонентов крови.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Дальнейшее совершенствование системы управления учреждениями (подразделениями) службы крови предполагает создание уровневой системы организации службы крови, направленное на повышение доступности крови и ее компонентов и эффективности деятельности службы.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Базовый уровень службы будет представлен медицинскими организациями, имеющими в своем составе отделения переливания крови, трансфузиологические отделения, осуществляющие заготовку, переработку, хранение донорской крови, ее компонентов и организацию трансфузионной терапии (включая трансфузиологические кабинеты), а также плазмоцентры для заготовки плазмы для фракционирования.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Второй уровень будет представлен станцией переливания крови и центрами крови, осуществляющими заготовку, переработку, хранение, транспортировку компонентов крови, обеспечивающие их безопасность и выполняющие организационно-методические функции по координации деятельности подразделений службы крови.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Одним из приоритетных направлений развития службы явится организация в медицинских организациях государственной системы здравоохранения города Москвы служб аутодонорства, развитие которой должно обеспечивать к 2018 году до 15 % всех плановых оперативных вмешательств с использованием заготовленной аутокрови.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Кроме того, мероприятие предполагает развитие диагностических возможностей службы крови. В частности, будет внедрено фенотипирование эритроцитов доноров и реципиентов в педиатрической практике, у женщин детородного возраста, при планируемых множественных переливаниях эритроцитсодержащих сред. Также будет реализовано внедрение практики скрининга антиэритроцитарных антител перед планируемой трансфузией.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«Развитие службы трансплантации».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предусматривает развитие деятельности медицинских организаций государственной системы здравоохранения города Москвы, </w:t>
      </w:r>
      <w:r w:rsidRPr="009B26D6">
        <w:rPr>
          <w:rFonts w:ascii="Times New Roman" w:hAnsi="Times New Roman" w:cs="Times New Roman"/>
          <w:sz w:val="28"/>
          <w:szCs w:val="28"/>
        </w:rPr>
        <w:lastRenderedPageBreak/>
        <w:t>оказывающих специализированную медицинскую помощь, в рамках направлений развития трансплантологии.</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«Охрана здоровья матери и ребенка»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 подпрограммы – повышение доступности и качества медицинской помощи детям и женщинам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специализированной, в том числе высокотехнологичной, медицинской помощи детям и женщинам;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системы реабилитации детей, в том числе детей-инвалидов;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паллиативной медицинской помощи детям.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«Оказание медицинских услуг в области женского здоровья и материнства».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будут созданы условия для оказания качественной и доступной медицинской помощи женщинам-инвалидам в период беременности и родов.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 возможностях использования современных вспомогательных репродуктивных технологий будет проводиться информационная кампания для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реализации мероприятия также планируется: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сокращение срока обследования перед направлением на процедуру экстракорпорального оплодотворения;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новой технологической карты на услугу экстракорпорального оплодотворения.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«Оказание медицинских услуг по родовспоможению».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перепрофилированию и организации дополнительных коек для лечения патологии новорожденных, коек реанимации новорожденных, с этой целью дополнительно будут закуплены необходимое </w:t>
      </w:r>
      <w:r w:rsidRPr="009B26D6">
        <w:rPr>
          <w:rFonts w:ascii="Times New Roman" w:hAnsi="Times New Roman" w:cs="Times New Roman"/>
          <w:sz w:val="28"/>
          <w:szCs w:val="28"/>
        </w:rPr>
        <w:lastRenderedPageBreak/>
        <w:t>неонатальное оборудование и расходные материалы. Получит дальнейшее развитие фетальная хирургия.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 целью снижения младенческой смертности планируется перепрофилирование части гинекологических коек в койки для профилактики невынашивания беременности (койки патологии беременности), для профилактики и лечения состояний, возникающих в перинатальном периоде.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«Реализация программ неонатального, аудиологического и пренатального скрининга».</w:t>
      </w:r>
    </w:p>
    <w:p w:rsidR="00F92C82" w:rsidRPr="009B26D6" w:rsidRDefault="00F92C82" w:rsidP="00F92C82">
      <w:pPr>
        <w:spacing w:after="0" w:line="240" w:lineRule="auto"/>
        <w:ind w:firstLine="709"/>
        <w:jc w:val="both"/>
        <w:rPr>
          <w:rFonts w:ascii="Times New Roman" w:hAnsi="Times New Roman" w:cs="Times New Roman"/>
          <w:b/>
          <w:sz w:val="28"/>
          <w:szCs w:val="28"/>
        </w:rPr>
      </w:pPr>
      <w:r w:rsidRPr="009B26D6">
        <w:rPr>
          <w:rFonts w:ascii="Times New Roman" w:hAnsi="Times New Roman" w:cs="Times New Roman"/>
          <w:sz w:val="28"/>
          <w:szCs w:val="28"/>
        </w:rPr>
        <w:t xml:space="preserve">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программу индивидуального риска, инвазивные методы диагностики (молекулярно-генетические, цитогенетические исследования).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рамках реализации этого мероприятия планируется повысить выявляемость врожденных пороков развития, хромосомных аномалий, что обеспечит снижение частоты рождений детей с неизлечимыми пороками.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организация работы отделения реабилитационной помощи детям с нарушениями слуха, что позволит создать систему качественной и доступной медицинской помощи для этой категории пациентов.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«Оказание медицинской помощи детям медицинскими организациями государственной системы здравоохранения города Москвы в стационарных условиях».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дальнейшее развитие системы комплексной перинатальной (дородовой) диагностики;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организация окружных центров восстановительного лечения детей первых трех лет жизни;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усиление диагностических лабораторных возможностей детских больниц;</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xml:space="preserve">- обеспечение наблюдения детей первого года жизни в соответствии со стандартом диспансеризации;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условий для совместного пребывания больных детей и их родителей (законных представителей) в детских больницах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укрепление материально-технической базы медицинских организаций детства и родовспоможения.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совершенствования медицинской помощи новорожденным планируется совершенствование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«Совершенствование системы оказания паллиативной помощи детям».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Целью паллиативной помощи детям является обеспечение максимального уровня качества жизни и социализации, достигаемые за счет применения самых современных и эффективных методов обезболивания и купирования иных симптомов заболевания, обеспечение адекватной и своевременной психологической поддержки больного ребенка и его родителей (ухаживающих родственников), удовлетворение моральных потребностей больного и его близких, решение вопросов медицинской биоэтики. Задачей паллиативной помощи является эффективное решение физических, психологических и духовных проблем, возникающих при развитии неизлечимого заболевания.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Основные меры по развитию паллиативной помощи детям связаны с созданием подразделений (отделений) паллиативной помощи с проектируемой мощностью, максимально соответствующей нормативу в 20 коек на 1 000 тыс. детского населения. Обеспечение их оборудованием, средствами обслуживания и ухода, специализированным транспортом, организация выездной службы. Приоритетом при определении первоочередных мер создания и развития подразделений (отделений) паллиативной помощи станет организация медико-социальной реабилитационной базы. Основными направлениями развития медицинских организаций, оказывающих паллиативную медицинскую помощь, станет организация паллиативной помощи в стационарных условиях, создание и развитие выездной службы паллиативной помощи больным детям (консультативной и патронажной служб), оказание паллиативной помощи на дому, отработка моделей оптимальной организации поддерживающей помощи на всех этапах ее оказания. Созданные бригады выездной службы паллиативной помощи больным детям</w:t>
      </w:r>
      <w:r w:rsidRPr="009B26D6" w:rsidDel="001705E7">
        <w:rPr>
          <w:rFonts w:ascii="Times New Roman" w:hAnsi="Times New Roman" w:cs="Times New Roman"/>
          <w:sz w:val="28"/>
          <w:szCs w:val="28"/>
        </w:rPr>
        <w:t xml:space="preserve"> </w:t>
      </w:r>
      <w:r w:rsidRPr="009B26D6">
        <w:rPr>
          <w:rFonts w:ascii="Times New Roman" w:hAnsi="Times New Roman" w:cs="Times New Roman"/>
          <w:sz w:val="28"/>
          <w:szCs w:val="28"/>
        </w:rPr>
        <w:t>смогут оказывать паллиативную помощь детям, находящимся на лечении в других больницах, а также амбулаторно.</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При организации системы паллиативной помощи детям будет учитываться важность обеспечения службы квалифицированным персоналом (в том числе </w:t>
      </w:r>
      <w:r w:rsidRPr="009B26D6">
        <w:rPr>
          <w:rFonts w:ascii="Times New Roman" w:hAnsi="Times New Roman" w:cs="Times New Roman"/>
          <w:sz w:val="28"/>
          <w:szCs w:val="28"/>
        </w:rPr>
        <w:lastRenderedPageBreak/>
        <w:t>немедицинским), обученным современным методам ухода и контроля за состоянием пациентов.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развитии медицинских организаций, оказывающих паллиативную помощь детям, одним из важнейших элементов системы станет внедрение и развитие доступных амбулаторных форм паллиативной медицинской помощи. Для удовлетворения потребностей больного ребенка в комплексном уходе и различных видах помощи будет организовано привлечение различных специалистов как медицинских, так и немедицинских специальностей. В этой связи формирование бригад по оказанию паллиативной помощи предполагает участие в них врачей, медицинских сестер, имеющих соответствующую подготовку, психологов и при необходимости социальных работников. Предполагается широкое использование в оказании паллиативной помощи, особенно в амбулаторных условиях, помощи родителей, родственников и волонтеров.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Ожидаемым результатом реализации мероприятия будет создание эффективной службы паллиативной медицинской помощи детям, страдающим неизлечимыми заболеваниями (формами заболеваний), повышение качества жизни таких пациентов и их родственников, адекватный контроль хронической боли и других тягостных симптомов.</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«Развитие медицинской реабилитации и санаторно-курортного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 подпрограммы – обеспечение доступности и повышение качества помощи по медицинской реабилитации и санаторно-курортному лечению.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единой службы медицинской реабилитации и санаторно-курортного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материально-технической базы медицинских реабилитационных организаций (отделений);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взаимодействия организаций на различных этапах медицинской реабилитации;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научное, организационное и информационное обеспечение медицинской реабилитации.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«Совершенствование медицинской реабилитации и санаторно-курортного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определяет развитие службы медицинской реабилитации в медицинских организациях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Совершенствование медицинской реабилитации по направлениям: заболевания сердца и сосудов (кардиологический и неврологический профиль), последствие травм, пульмонологические и онкологические заболевания, включает: разработку и внедрение эффективных оздоровительных и реабилитационных технологий; стандартизованное переоснащение медицинских организаций, оказывающих медицинскую помощь по медицинской реабилитации, современным медицинским оборудованием и аппаратурой; развитие регионального центра медицинской реабилитации. Развитие системы </w:t>
      </w:r>
      <w:r w:rsidRPr="009B26D6">
        <w:rPr>
          <w:rFonts w:ascii="Times New Roman" w:hAnsi="Times New Roman" w:cs="Times New Roman"/>
          <w:sz w:val="28"/>
          <w:szCs w:val="28"/>
        </w:rPr>
        <w:lastRenderedPageBreak/>
        <w:t>реабилитации детей-инвалидов предполагает дальнейшее совершенствование маршрутизации пациентов в профильные центры и специализированные стационарные реабилитационные отделения с последующей этапной медицинской реабилитацией в поликлиниках и санаториях. Внедряются современные амбулаторные формы оказания реабилитационной помощи и развивается служба оказания медицинской реабилитационной помощи по принципу «стационар на дому».</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Реализация мероприятия позволит окончательно организовать трехуровневую (этапную) систему медицинской реабилитации.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Предусматривается организация первого этапа медицинской реабилитации пациентов с последствиями острых нарушений мозгового кровообращения, травматологического, ортопедического и кардиологического профилей на базе отделений реанимации и интенсивной терапии, в которых создаются койки ранней реабилитации специализированных профильных отделений больниц.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Организация второго этапа медицинской реабилитации осуществляется на базе существующих и вновь создаваемых отделений реабилитации в многопрофильных больницах, в том числе путем перепрофилирования коечного фонда.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Организация третьего этапа медицинской реабилитации предполагает развитие отделений медицинской реабилитации в медицинских организациях государственной системы здравоохранения города Москвы, оказывающих медицинскую помощь в амбулаторных условиях, в том числе на базе дневных стационаров.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Второй и третий этапы медицинской реабилитации будут также обеспечиваться Московским научно-практическим центром медицинской реабилитации, восстановительной и спортивной медицины, как региональной реабилитационной медицинской организацией. Планируется развивать коечный фонд указанного центра и увеличить количество реабилитационных коек на 250 коек.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w:t>
      </w:r>
      <w:r w:rsidRPr="009B26D6" w:rsidDel="004E6222">
        <w:rPr>
          <w:rFonts w:ascii="Times New Roman" w:hAnsi="Times New Roman" w:cs="Times New Roman"/>
          <w:sz w:val="28"/>
          <w:szCs w:val="28"/>
        </w:rPr>
        <w:t xml:space="preserve"> </w:t>
      </w:r>
      <w:r w:rsidRPr="009B26D6">
        <w:rPr>
          <w:rFonts w:ascii="Times New Roman" w:hAnsi="Times New Roman" w:cs="Times New Roman"/>
          <w:sz w:val="28"/>
          <w:szCs w:val="28"/>
        </w:rPr>
        <w:t>реализацию следующих мер:</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стандартизованное оснащение лечебно-диагностическим оборудованием медицинских организаций;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проведение текущего и капитального ремонта медицинских организаций.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предполагает реализацию ряда мер по научно-методическому обеспечению медицинской реабилитации. В частности, на базе Московского научно-практического центра медицинской реабилитации, восстановительной и спортивной медицины предусматривается разработка, апробирование и внедрение новых технологий медицинской реабилитации для </w:t>
      </w:r>
      <w:r w:rsidRPr="009B26D6">
        <w:rPr>
          <w:rFonts w:ascii="Times New Roman" w:hAnsi="Times New Roman" w:cs="Times New Roman"/>
          <w:sz w:val="28"/>
          <w:szCs w:val="28"/>
        </w:rPr>
        <w:lastRenderedPageBreak/>
        <w:t>больных травматологического, ортопедического, кардиологического и неврологического и иных профилей, а также разработка, апробирование и внедрение научных основ оценки эффективности медицинской реабилитации на различных ее этапах.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Планируется развитие медицинской реабилитации в стационарных условиях для пациентов с нарушениями мозгового кровообращения, пациентов, перенесших травму и операции травматологического и ортопедического профиля, которое будет включать меры по организации медицинской реабилитации пациентов с последствиями острого нарушения мозгового кровообращения и меры по организации медицинской реабилитации пациентов, перенесших травму и операции травматологического и ортопедического профиля, на первом и втором этапах медицинской реабилитации (в остром и раннем восстановительном периодах), предусматривающие: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разработку и внедрение клинических протоколов ведения пациентов с нарушениями мозгового кровообращения на первом и втором этапах медицинской реабилитации в стационарных условиях в зависимости от тяжести клинического состояния, функциональных резервов организма и прогноза восстановления, разработку и внедрение клинических протоколов ведения пациентов, перенесших травму и операции травматологического и ортопедического профиля, на первом и втором этапах медицинской реабилитации в стационарных условиях в зависимости от вида травмы и (или) оперативного вмешательства и прогноза восстановления;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условий по профессиональной подготовке врачей-неврологов, анестезиологов-реаниматологов, врачей-травматологов-ортопедов, анестезиологов-реаниматологов, среднего медицинского персонала по методам медицинской реабилитации пациентов в остром и раннем восстановительном периодах;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организацию маршрутизации пациентов, перенесших острое нарушение мозгового кровообращения, с первого на второй этап медицинской реабилитации в зависимости от тяжести клинического состояния и реабилитационного прогноза,  организацию маршрутизации пациентов после операций травматологического и ортопедического профиля в зависимости от тяжести клинического состояния и реабилитационного прогноза;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контроль качества оказания медицинской помощи пациентам, находящимся на первом и втором этапах медицинской реабилитации, в соответствии с клиническими протоколами ведения пациентов;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введение методов контроля и оценки эффективности медицинской реабилитации пациентов;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и ведение регистра пациентов, прошедших медицинскую реабилитацию после острого нарушения мозгового кровообращения,  и регистра пациентов, прошедших медицинскую реабилитацию после травм и операций травматологического и ортопедического профиля, в Единой медицинской информационно-аналитической системе;</w:t>
      </w:r>
    </w:p>
    <w:p w:rsidR="00F92C82" w:rsidRPr="009B26D6" w:rsidRDefault="00F92C82" w:rsidP="00F92C82">
      <w:pPr>
        <w:spacing w:after="0" w:line="240" w:lineRule="auto"/>
        <w:ind w:firstLine="709"/>
        <w:jc w:val="both"/>
        <w:rPr>
          <w:rFonts w:ascii="Times New Roman" w:hAnsi="Times New Roman" w:cs="Times New Roman"/>
          <w:bCs/>
          <w:sz w:val="28"/>
          <w:szCs w:val="28"/>
        </w:rPr>
      </w:pPr>
      <w:r w:rsidRPr="009B26D6">
        <w:rPr>
          <w:rFonts w:ascii="Times New Roman" w:hAnsi="Times New Roman" w:cs="Times New Roman"/>
          <w:sz w:val="28"/>
          <w:szCs w:val="28"/>
        </w:rPr>
        <w:lastRenderedPageBreak/>
        <w:t xml:space="preserve">- организацию школы </w:t>
      </w:r>
      <w:r w:rsidRPr="009B26D6">
        <w:rPr>
          <w:rFonts w:ascii="Times New Roman" w:hAnsi="Times New Roman" w:cs="Times New Roman"/>
          <w:bCs/>
          <w:sz w:val="28"/>
          <w:szCs w:val="28"/>
        </w:rPr>
        <w:t>по нейрореабилитации</w:t>
      </w:r>
      <w:r w:rsidRPr="009B26D6">
        <w:rPr>
          <w:rFonts w:ascii="Times New Roman" w:hAnsi="Times New Roman" w:cs="Times New Roman"/>
          <w:sz w:val="28"/>
          <w:szCs w:val="28"/>
        </w:rPr>
        <w:t xml:space="preserve"> для пациентов, перенесших острое нарушение мозгового кровообращения, и их родственников и школы для пациентов после операций по поводу травм и эндопротезирования.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Важным разделом планируемых мер по развитию медицинской реабилитации для детей, в первую очередь детей-инвалидов, станет проведение на начальном этапе анализа и оценки существующей системы оказания реабилитационной помощи детям, включая состояние материально-технической базы, применяемых методик и технологий, кадрового потенциала, результаты которых позволят определить приоритетные направления развития медицинской реабилитации детей и наиболее предпочтительные формы оказания данного вида помощи, включая необходимость внедрения тех или иных современных технологий и методов.</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«Кадровое обеспечение государственной</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и перспективное развитие обеспеченности региональной системы здравоохранения медицинскими кадрами;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поэтапное устранение диспропорций в структуре медицинских кадров, а также регионального кадрового дисбаланса;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роли специалистов первичного звена с одновременным улучшением профессиональных показателей;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их оптимального размещения и эффективного использования;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условий для планомерного роста профессионального уровня знаний и умений медицинских работников;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Мероприятие «Совершенствование целевой додипломной подготовки специалистов».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формирование государственного заказа по целевой подготовке специалистов с учетом потребности отрасли.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«Совершенствование целевой последипломной подготовки специалистов с высшим медицинским образованием».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формирование государственного заказа по целевому приему и договоров о целевом обучении специалистов в клинической ординатуре и интернатуре с учетом потребности отрасли по дефицитным специальностям;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заключение договоров о целевом обучении специалистов для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совершенствование системы мониторинга кадрового обеспечения;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ведение электронной базы вакансий.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«Мероприятия по подготовке специалистов со средним медицинским образованием».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проведение профориентационных мероприятий, информационных акций, ярмарок вакансий для обеспечения медицинских организаций государственной </w:t>
      </w:r>
      <w:r w:rsidRPr="009B26D6">
        <w:rPr>
          <w:rFonts w:ascii="Times New Roman" w:hAnsi="Times New Roman" w:cs="Times New Roman"/>
          <w:sz w:val="28"/>
          <w:szCs w:val="28"/>
        </w:rPr>
        <w:lastRenderedPageBreak/>
        <w:t>системы здравоохранения города Москвы специалистами со средним медицинским образованием.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«Мероприятия по повышению квалификации специалистов со средним и высшим медицинским образованием».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внедрение пилотных проектов по непрерывному профессиональному образованию медицинских работников;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условий для планомерного роста профессионального уровня знаний и умений медицинских работников;</w:t>
      </w:r>
    </w:p>
    <w:p w:rsidR="00F92C82" w:rsidRPr="009B26D6" w:rsidRDefault="00F92C82" w:rsidP="00F92C82">
      <w:pPr>
        <w:spacing w:after="0" w:line="240" w:lineRule="auto"/>
        <w:ind w:firstLine="709"/>
        <w:jc w:val="both"/>
        <w:rPr>
          <w:rFonts w:ascii="Times New Roman" w:hAnsi="Times New Roman" w:cs="Times New Roman"/>
          <w:b/>
          <w:sz w:val="28"/>
          <w:szCs w:val="28"/>
        </w:rPr>
      </w:pPr>
      <w:r w:rsidRPr="009B26D6">
        <w:rPr>
          <w:rFonts w:ascii="Times New Roman" w:hAnsi="Times New Roman" w:cs="Times New Roman"/>
          <w:sz w:val="28"/>
          <w:szCs w:val="28"/>
        </w:rPr>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формирование и расширение системы контроля профессиональных знаний и навыков медицинских работников;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изменение системы оплаты труда медицинских работников, стимулирующей улучшение количественных и качественных показателей их деятельности;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с 2016 года мероприятий по подготовке и внедрению профессиональных стандартов;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аккредитация медицинских работников.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«Сотрудничество с российскими и иностранными образовательными и медицинскими организациями с целью обмена опытом».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участие руководителей и сотрудников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зарубежная стажировка руководителей и работников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«Аттестация медицинских работников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критериев установления соответствия аттестуемых квалификационной категории (второй, первой и высшей);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утверждение и введение в действие тестовых заданий при проведении квалификационного экзамена аттестуемых;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функционирования системы компьютерного тестирования аттестуемых;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и утверждение региональных нормативов численности медицинских кадров.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«Подготовка руководящих работников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Основными направлениями реализации данного мероприятия являются: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базы резерва кандидатов на должности руководителей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перевода работников государственных медицинских организаций на эффективный контракт, внедрение системы оценки их эффективности.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«Социальная поддержка работников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«Повышение престижа медицинских специальностей».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w:t>
      </w:r>
      <w:r w:rsidRPr="009B26D6">
        <w:rPr>
          <w:rFonts w:ascii="Times New Roman" w:hAnsi="Times New Roman" w:cs="Times New Roman"/>
          <w:sz w:val="28"/>
          <w:szCs w:val="28"/>
        </w:rPr>
        <w:lastRenderedPageBreak/>
        <w:t>Московского фестиваля «Формула жизни», в рамках которого более 40 медицинским работникам вручаются денежные премии и памятные награды.</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«Развитие медицинских организаций системы Департамента здравоохранения города Москвы за счет внебюджетных источников финансирования».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данного мероприятия предполагается определение приоритетных направлений развития объектов инфраструктуры здравоохранения для привлечения внебюджетных инвестиций и долгосрочного сотрудничества.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соглашения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детско-взрослая амбулатория на 100 посещений в смену, поселение Первомайское;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детская амбулатория на 150 посещений в смену, поселок Знамя Октября;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детско-взрослая амбулатория на 110 посещений в смену, поселок Фабрики 1 Мая;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детско-взрослая амбулатория на 100 посещений в смену, поселение Марушкинское, поселок Крекшино.</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2014 году завершено строительство поликлиники по ул. Окская  Волжский бульвар в Юго-Восточном административном округе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2015 году построена поликлиника на 550 посещений в смену по адресу: город Москва, поселение Десеновский, вблизи деревни Десна.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 Проект реализуется в рамках постановления Правительства Москвы от 25 февраля 2013 г. № 100-ПП «О реализации пилотного проекта «Доктор рядом».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данного мероприятия запланировано строительство объектов за счет внебюджетных источников финансирования.</w:t>
      </w:r>
    </w:p>
    <w:p w:rsidR="00562488"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«Охрана окружающей среды и улучшение экологической ситуации в го</w:t>
      </w:r>
      <w:r w:rsidR="00562488" w:rsidRPr="009B26D6">
        <w:rPr>
          <w:rFonts w:ascii="Times New Roman" w:hAnsi="Times New Roman" w:cs="Times New Roman"/>
          <w:b/>
          <w:sz w:val="28"/>
          <w:szCs w:val="28"/>
        </w:rPr>
        <w:t xml:space="preserve">роде Москве в целях укрепления </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здоровья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получение достоверных данных о состоянии окружающей среды;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информационное обеспечение контрольно-надзорной деятельности в области охраны окружающей среды;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потребности населения и органов государственной власти в достоверной, оперативной и адресной экологической информации;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сохранение и восстановление экологической и оздоровительной эффективности особо охраняемых и других природных и озелененных территорий;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сохранение, реабилитация, благоустройство, озеленение природных территорий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реабилитаци</w:t>
      </w:r>
      <w:r w:rsidR="00522B7D" w:rsidRPr="009B26D6">
        <w:rPr>
          <w:rFonts w:ascii="Times New Roman" w:hAnsi="Times New Roman" w:cs="Times New Roman"/>
          <w:sz w:val="28"/>
          <w:szCs w:val="28"/>
        </w:rPr>
        <w:t>я</w:t>
      </w:r>
      <w:r w:rsidRPr="009B26D6">
        <w:rPr>
          <w:rFonts w:ascii="Times New Roman" w:hAnsi="Times New Roman" w:cs="Times New Roman"/>
          <w:sz w:val="28"/>
          <w:szCs w:val="28"/>
        </w:rPr>
        <w:t xml:space="preserve"> водных объектов с благоустройством прилегающих территорий;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сложившихся природно-рекреационных зон, в том числе для развития летних и зимних видов спорта;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мониторинг негативных явлений и процессов на природных и особо охраняемых природных территориях, обеспечение их оперативного устранения;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проведение комплекса мероприятий по предотвращению лесных пожаров;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ограничения въезда автотранспортных средств на отдельные территории города Москвы в зависимости от экологического класса;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системы информирования граждан о правилах поведения на природных территориях;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системы экологического мониторинга на присоединенных территориях;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подсистемы экологического мониторинга электромагнитных воздействий (разработка программы и начало работ по мониторингу);</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достоверности и заблаговременности прогнозов загрязнения атмосферного воздуха;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аналитическое сопровождение государственного экологического надзора (химический анализ проб природных сред) в необходимом объеме;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профессиональной компетентности педагогических кадров, реализующих экологические образовательные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«Охрана и развитие зеленого фонда города Москвы, почв, сохранение и повышение биологического разнообразия».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1-й и 2-й категорий взамен утраченных.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создания условий для отдыха и занятия спортом предусмотрено развитие сети экологических троп, лыжней и веломаршрутов.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создание подсистемы мониторинга электромагнитных воздействий, проведения работ по анализу заболеваемости населения и взаимосвязи факторов окружающей среды и здоровья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 для выявления природоохранных нарушений и принятия мер административного реагирования.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«Экологическое образование и просвещение, формирование экологической культуры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Предусмотрены мероприятия, направленные на восполнение пробела в системе общего образования, связанного с отсутствием предмета «экология» в учебных планах в образовательных организациях, реализующих основные общеобразовательные программы – ежегодная подготовка 30 учителей – организаторов экологического образования в государственных образовательных организациях города Москвы, реализующих основные общеобразовательные программы, на основе современных педагогических технологий, а также повышение квалификации 60 педагогических работников дополнительного образования по предмету «экология» и педагогических работников дошкольных образовательных организаций, необходимых для грамотной, стратегически продуманной и эффективной деятельности в обучении детей всех возрастных категорий.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Экологическое образование осуществляется, в том числе на базе особо охраняемых природных территорий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Предусмотрено проведение массовых общегородских экологических праздников и акций – от экологического велокарнавала до фестиваля экологического питания и экомоды, тест-драйва неавтотехники и демонстрации современных ресурсосберегающих технологий, таких как «Час Земли в Москве», «День Земли», «День эколога», «День без авто» и иных.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стимулирования активности физических и юридических лиц в области охраны окружающей среды города Москвы предусмотрены: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ежегодный конкурс на соискание премии Правительства Москвы в области охраны окружающей среды за лучшие журналистские материалы, теле- и радиопередачи об экологии Москвы;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эколого-образовательные и эколого-просветительские проекты;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проект с использованием экологически чистых и энергосберегающих технологий;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эколого-образовательные и эколого-просветительские проекты;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достижения в области охраны окружающей среды представителей общественных экологических объединений.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Результатом выполнения мероприятий станет увеличение участия населения в эколого-просветительских акциях и мероприятиях с 305 тыс. человек в 2012 году до 609 тыс. человек в 2020 году (увеличение на 50 %).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«Научно-исследовательские и опытно-конструкторские работы в области охраны и повышения качества окружающей среды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Мероприятия обеспечивают научную обоснованность мер государственного управления качеством окружающей среды и выбора </w:t>
      </w:r>
      <w:r w:rsidRPr="009B26D6">
        <w:rPr>
          <w:rFonts w:ascii="Times New Roman" w:hAnsi="Times New Roman" w:cs="Times New Roman"/>
          <w:sz w:val="28"/>
          <w:szCs w:val="28"/>
        </w:rPr>
        <w:lastRenderedPageBreak/>
        <w:t>приоритетов экологической политики на среднесрочную и долгосрочную перспективу.</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«Мероприятия по регулированию численности и содержанию безнадзорных и бесхозяйных животных».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«Профилактика зоонозных инфекций, эпизоотическое и ветеринарно-санитарное благополучие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 подпрограммы – 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развитие мер по профилактике инфекционных заболеваний животных, включая иммунопрофилактику и карантинирование;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организация проведения ветеринарно-санитарной экспертизы и лабораторного мониторинга на всех этапах оборота пищевой продукции и продовольственного сырья животного происхождения.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«Обеспечение эпизоотического и ветеринарно-санитарного благополучия в городе Москве».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Профилактические мероприятия в отношении заразных, в том числе особо опасных, болезней животных проводятся государственной ветеринарной службой города Москвы и включают иммунопрофилактические, лабораторно-диагностические и лечебные мероприятия. В связи с ухудшающейся эпизоотической обстановкой по ряду заразных болезней животных в Центральном федеральном округе государственной ветеринарной службой города Москвы ведется учет продуктивных животных, содержащихся на территории города Москвы, и учет владельческих животных, которым оказывалась ветеринарная помощь. Кроме того, статистические данные о проведенной иммунопрофилактике предоставляются негосударственными ветеринарными клиниками и частнопрактикующими врачами.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связи с напряженной эпизоотической ситуацией по бешенству в городе Москве и Московской области введена практика организации выездных прививочных пунктов.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В рамках реализации данного мероприятия предполагается осуществление противоэпизоотических (профилактических) и лечебных мероприятий, ветеринарно-санитарных мероприятий, лабораторно-диагностических мероприятий, мероприятий по карантинированию животных.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Противоэпизоотические (профилактические) и лечебные мероприятия направлены на предупреждение возникновения, распространения и ликвидацию заразных, в том числе особо опасных, болезней животных, представляющих угрозу для человека.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Проведение дезинфекционных, дезинсекционных и дератизационных работ (услуг) на территории (объектах), подконтрольной государственной ветеринарной службе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Организацию и проведение профилактической иммунизации домашних животных против бешенства, в том числе на выездных прививочных пунктах, развертываемых в шаговой доступности для населения, и посредством подомового (поквартирного) обхода.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Проведение диагностических исследований, освидетельствование состояния здоровья животных, диспансеризация.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льготным категориям граждан.</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Ветеринарно-санитарные мероприятия включают в себя комплекс мероприятий по организации и проведению ветеринарно-санитарной экспертизы подконтрольной государственной ветеринарной службе города Москвы продукции в целях подтверждения ее соответствия требованиям качества и безопасности, выпуска безопасных в ветеринарном отношении пищевых продуктов, технического и продовольственного сырья животного происхождения, продуктов растениеводства непромышленного изготовления на продовольственный рынок города Москвы. Повышение эффективности работы подвижных лабораторий ветеринарно-санитарной экспертизы на ярмарках «выходного дня» и региональных ярмарках, организуемых в рамках межрегионального сотрудничества.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Лабораторно-диагностические мероприятия включают в себя проведение обязательных и дополнительных лабораторных исследований продовольственного сырья, пищевой продукции в рамках мониторинга продовольственной безопасности в ветеринарном отношении и биологического материала от животных в целях своевременного выявления заразных болезней животных и принятия незамедлительных мер к их локализации, а также в рамках мониторинга эпизоотической ситуации.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перспективе планируется обеспечить проведение мониторинговых исследований по основным показателям безопасности на всех объектах города Москвы, осуществляющих деятельность, связанную с оборотом животных и продукции животного и растительного происхождения.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Мероприятия по карантинированию животных направлены на обеспечение изоляции животных, подозрительных по заболеванию и подозреваемых в заражении бешенством, а также животных, нанесших укусы людям, и животных, </w:t>
      </w:r>
      <w:r w:rsidRPr="009B26D6">
        <w:rPr>
          <w:rFonts w:ascii="Times New Roman" w:hAnsi="Times New Roman" w:cs="Times New Roman"/>
          <w:sz w:val="28"/>
          <w:szCs w:val="28"/>
        </w:rPr>
        <w:lastRenderedPageBreak/>
        <w:t>поступающих из других субъектов Российской Федерации и из иностранных государств, с последующим освидетельствованием их здоровья.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Выполнение перечисленных мероприятий позволит своевременно выявлять и принимать незамедлительные меры реагирования при возникновении заразных болезней животных, выявлять подконтрольную продукцию, не соответствующую требованиям безопасности в ветеринарном отношении, тем самым снижая риски возникновения угрозы продовольственной безопасности и распространения заразных болезней животных, представляющих угрозу для человека.</w:t>
      </w: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Подпрограмма «Информатизация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Цель подпрограммы – повышение доступности, качества медицинской помощи и эффективности управления отраслью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Задачи подпрограммы: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укрепление материально-технической базы медицинских организаций государственной системы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доступности медицинской помощи посредством применения информационных технологий;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оперативности оказания медицинской помощи пациентам, за счет использования технологий удаленного мониторинга;</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разработка и внедрение стандартов обмена медицинской информацией;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повышение доступности электронных медицинских библиотек и справочно-информационных ресурсов медицинским работникам.</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«Внедрение информационно-телекоммуникационных технологий в сфере здравоохранения города Москвы, включая медицинские организации».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включает в себя развитие локальных вычислительных сетей, которые являются базой для внедрения современных информационных технологий. Дальнейшее развитие Единой медицинской информационно-аналитической системы позволит обеспечить повышение преемственности при оказании медицинской помощи и доступности электронных медицинских библиотек и справочно-информационных ресурсов для медицинских работников.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 целях повышения эффективности амбулаторного звена, снижения нагрузки на врачей и развития преемственности лечения планируется внедрить электронные медицинские карты во всех медицинских организациях государственной системы здравоохранения города Москвы, оказывающих первичную медико-санитарную помощь. Внедрение электронных медицинских карт позволит врачам уделять больше времени пациенту, упростит формирование документов (оформление листков временной нетрудоспособности, справок и иных документов), поможет консолидировать информацию о пациенте и передавать ее между медицинскими организациями, что существенно увеличит преемственность лечения.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xml:space="preserve">В целях упрощения процесса выписки рецептов на лекарственный препарат и повышения качества оказания медицинской помощи во всех медицинских организациях государственной системы здравоохранения города Москвы, оказывающих первичную медико-санитарную помощь, предусматривается оформление электронных рецептов.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Создание электронных медицинских карт и единой базы наличия лекарственных препаратов позволит врачам не только тратить меньше времени на выписку рецепта на лекарственный препарат, но и отслеживать все назначения, сделанные пациенту, и при необходимости корректировать лечение. Медицинский персонал сможет оперативно определять наличие необходимых пациенту лекарственных препаратов в конкретных аптечных организациях и доводить пациенту  информацию о том, в какой аптечной организации можно получить необходимый лекарственный препарат.</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Внедряется сервис консолидированного управленческого учета,  целевым назначением которого является  обеспечение условий для консолидации учетных данных, характеризующих административно-хозяйственную деятельность медицинских организаций государственной системы здравоохранения города Москвы, медицинских организаций, не входящих в государственную систему здравоохранения города Москвы и осуществляющих медицинскую деятельность в городе Москве, дирекций по обеспечению деятельности государственных учреждений здравоохранения административных округов города Москвы и медицинских организаций. Предполагается дальнейшая интеграция сервиса консолидированного управленческого учета с другими информационными системами.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Внедрение сервиса консолидированного управленческого учета позволит сократить издержки на содержание локальной бухгалтерии и позволит оперативно принимать управленческие решения на основе актуальных и достоверных данных о финансово-хозяйственной деятельности медицинских организаций.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Мероприятие «Организация эксплуатации информационных систем и ресурсов органов исполнительной власти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Для успешной реализации Государственной программы необходимо обеспечение устойчивого функционирования единой государственной информационной системы в сфере здравоохранения. Дальнейшее развитие регионального сегмента единой государственной информационной системы в сфере здравоохранения в городе Москве, обеспечивающего взаимодействие ее компонентов, должно основываться на едином формате обмена медицинской информацией, дальнейшем внедрении современных информационно-коммуникационных технологий, обеспечивающих оптимизацию процесса управления организацией оказания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Вместе с тем ведение отраслевой статистической и первичной медицинской документации как в электронном виде, так и на бумажных носителях не должно основываться на различных требованиях ведения учетной и отчетной документации. Разработка и принятие единых стандартов обмена </w:t>
      </w:r>
      <w:r w:rsidRPr="009B26D6">
        <w:rPr>
          <w:rFonts w:ascii="Times New Roman" w:hAnsi="Times New Roman" w:cs="Times New Roman"/>
          <w:sz w:val="28"/>
          <w:szCs w:val="28"/>
        </w:rPr>
        <w:lastRenderedPageBreak/>
        <w:t>информацией обеспечит безболезненный переход на электронный вид ведения информации, облегчая обработку структурированных электронных данных.</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8.Обоснование объема финансовых ресурсов, необходимых для реализации Государственной программы и подпрограмм</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 В объемы финансового обеспечения Государственной программы включены затраты на исполнение публичных нормативных обязательств – выплаты отдельным категориям граждан отраженные в приложении 6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Обоснование объемов финансового обеспечения представлено в приложениях 3 и 4 к Государственной программе.</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9. Характеристика мер правового регулирования в сфере здравоохранения, направленных на достижение целей и результатов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Меры правового регулирования разрабатываются ответственными исполнителями реализации Государственной программы и подпрограмм.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механизмы структурных и функциональных преобразований в государственной системе здравоохранения города Москвы;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организационно-методич</w:t>
      </w:r>
      <w:bookmarkStart w:id="10" w:name="_GoBack"/>
      <w:bookmarkEnd w:id="10"/>
      <w:r w:rsidRPr="009B26D6">
        <w:rPr>
          <w:rFonts w:ascii="Times New Roman" w:hAnsi="Times New Roman" w:cs="Times New Roman"/>
          <w:sz w:val="28"/>
          <w:szCs w:val="28"/>
        </w:rPr>
        <w:t>еские принципы мониторинга качественных и количественных показателей, отражающих ход реализации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обеспечение требований природоохранного законодательства, мониторинга состояния компонентов окружающей среды.</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562488">
      <w:pPr>
        <w:spacing w:after="0" w:line="240" w:lineRule="auto"/>
        <w:ind w:firstLine="709"/>
        <w:jc w:val="center"/>
        <w:rPr>
          <w:rFonts w:ascii="Times New Roman" w:hAnsi="Times New Roman" w:cs="Times New Roman"/>
          <w:b/>
          <w:sz w:val="28"/>
          <w:szCs w:val="28"/>
        </w:rPr>
      </w:pPr>
      <w:r w:rsidRPr="009B26D6">
        <w:rPr>
          <w:rFonts w:ascii="Times New Roman" w:hAnsi="Times New Roman" w:cs="Times New Roman"/>
          <w:b/>
          <w:sz w:val="28"/>
          <w:szCs w:val="28"/>
        </w:rPr>
        <w:t>10. Методика оценки эффективности и результативности реализации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Эффективность реализации Государственной программы оценивается Координатором Государственной программы на основе: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степени достижения целей и решения задач Государственной программы путем сопоставления достигнутых значений целевых показателей Государственной программы (подпрограммы) прогнозным значениям целевых показателей, содержащихся в приложении 2 к Государственной программе, по формуле: Сд = Ип/Иф для целевых показателей, прогнозируемой тенденцией развития которых является снижение, и Сд=Иф/Ип для показателей, прогнозируемой тенденцией которых является рост, где Сд – степень достижения целевого показателя, Иф – фактическое значение целевого показателя, Ип – прогнозное значение целевого показателя;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приложениях 3 и 4 к Государственной программе по каждому источнику ресурсного обеспечения по формуле: Уф=Зф/Зп,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При высоком уровне эффективности - нижняя граница интервала значений показателя не может быть ниже 95 % прогнозного значения показателя на соответствующий год.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При удовлетворительном уровне эффективности нижняя граница интервала значений показателя не может быть ниже 75 % прогнозного значения показателя на соответствующий год.</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Эффективность реализации Государственной программы оценивается по формуле: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Сэф. (общий) = nвыс/n х 100 %, где: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Сэф. (общий) – степень эффективности реализации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nвыс. – количество показателей, по которым Сд больше или равно 95 %;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n – общее количество показателей Государственной программы.</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Государственная программа считается реализуемой с высоким уровнем эффективности в следующих случаях: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значения 95 %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не менее 95 % мероприятий, запланированных на отчетный год, выполнены в полном объеме.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Государственная программа считается реализуемой с удовлетворительным уровнем эффективности в следующих случаях:</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значения 80 %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не менее 80 % мероприятий, запланированных на отчетный год, выполнены в полном объеме.</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xml:space="preserve">Если реализация Государственной программы не отвечает указанным критериям, уровень эффективности ее реализации признается неудовлетворительным. </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 рискам, в том числе относятся: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в ней;</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 финансовые риски. Отсутствие или недостаточное финансирование мероприятий в рамках программы может привести к снижению обеспеченности и качества оказываемой медицинской помощи населению и как следствие целевые показатели проекта не будут достигнуты, а при неблагоприятном прогнозе –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lastRenderedPageBreak/>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rsidR="00F92C82" w:rsidRPr="009B26D6" w:rsidRDefault="00F92C82" w:rsidP="00F92C82">
      <w:pPr>
        <w:spacing w:after="0" w:line="240" w:lineRule="auto"/>
        <w:ind w:firstLine="709"/>
        <w:jc w:val="both"/>
        <w:rPr>
          <w:rFonts w:ascii="Times New Roman" w:hAnsi="Times New Roman" w:cs="Times New Roman"/>
          <w:sz w:val="28"/>
          <w:szCs w:val="28"/>
        </w:rPr>
      </w:pPr>
      <w:r w:rsidRPr="009B26D6">
        <w:rPr>
          <w:rFonts w:ascii="Times New Roman" w:hAnsi="Times New Roman" w:cs="Times New Roman"/>
          <w:sz w:val="28"/>
          <w:szCs w:val="28"/>
        </w:rP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bookmarkStart w:id="11" w:name="Par1195"/>
      <w:bookmarkStart w:id="12" w:name="Par1208"/>
      <w:bookmarkStart w:id="13" w:name="Par1229"/>
      <w:bookmarkStart w:id="14" w:name="Par1235"/>
      <w:bookmarkStart w:id="15" w:name="Par1240"/>
      <w:bookmarkStart w:id="16" w:name="Par1256"/>
      <w:bookmarkStart w:id="17" w:name="Par1266"/>
      <w:bookmarkStart w:id="18" w:name="Par1283"/>
      <w:bookmarkStart w:id="19" w:name="Par1292"/>
      <w:bookmarkStart w:id="20" w:name="Par1301"/>
      <w:bookmarkStart w:id="21" w:name="Par1307"/>
      <w:bookmarkStart w:id="22" w:name="Par1312"/>
      <w:bookmarkStart w:id="23" w:name="Par1320"/>
      <w:bookmarkStart w:id="24" w:name="Par1325"/>
      <w:bookmarkStart w:id="25" w:name="Par1333"/>
      <w:bookmarkStart w:id="26" w:name="Par1340"/>
      <w:bookmarkStart w:id="27" w:name="Par1347"/>
      <w:bookmarkStart w:id="28" w:name="Par1363"/>
      <w:bookmarkStart w:id="29" w:name="Par1376"/>
      <w:bookmarkStart w:id="30" w:name="Par1404"/>
      <w:bookmarkStart w:id="31" w:name="Par1412"/>
      <w:bookmarkStart w:id="32" w:name="Par1422"/>
      <w:bookmarkStart w:id="33" w:name="Par1429"/>
      <w:bookmarkStart w:id="34" w:name="Par1440"/>
      <w:bookmarkStart w:id="35" w:name="Par1447"/>
      <w:bookmarkStart w:id="36" w:name="Par1456"/>
      <w:bookmarkStart w:id="37" w:name="Par1466"/>
      <w:bookmarkStart w:id="38" w:name="Par1477"/>
      <w:bookmarkStart w:id="39" w:name="Par1481"/>
      <w:bookmarkStart w:id="40" w:name="Par1489"/>
      <w:bookmarkStart w:id="41" w:name="Par1498"/>
      <w:bookmarkStart w:id="42" w:name="Par1503"/>
      <w:bookmarkStart w:id="43" w:name="Par1509"/>
      <w:bookmarkStart w:id="44" w:name="Par1515"/>
      <w:bookmarkStart w:id="45" w:name="Par1522"/>
      <w:bookmarkStart w:id="46" w:name="Par1528"/>
      <w:bookmarkStart w:id="47" w:name="Par1534"/>
      <w:bookmarkStart w:id="48" w:name="Par1544"/>
      <w:bookmarkStart w:id="49" w:name="Par1554"/>
      <w:bookmarkStart w:id="50" w:name="Par1573"/>
      <w:bookmarkStart w:id="51" w:name="Par1582"/>
      <w:bookmarkStart w:id="52" w:name="Par1598"/>
      <w:bookmarkStart w:id="53" w:name="Par1606"/>
      <w:bookmarkStart w:id="54" w:name="Par1623"/>
      <w:bookmarkStart w:id="55" w:name="Par1640"/>
      <w:bookmarkStart w:id="56" w:name="Par1648"/>
      <w:bookmarkStart w:id="57" w:name="Par1658"/>
      <w:bookmarkStart w:id="58" w:name="Par1665"/>
      <w:bookmarkStart w:id="59" w:name="Par1678"/>
      <w:bookmarkStart w:id="60" w:name="Par1687"/>
      <w:bookmarkStart w:id="61" w:name="Par1698"/>
      <w:bookmarkStart w:id="62" w:name="Par1710"/>
      <w:bookmarkStart w:id="63" w:name="Par1716"/>
      <w:bookmarkStart w:id="64" w:name="Par1721"/>
      <w:bookmarkStart w:id="65" w:name="Par1733"/>
      <w:bookmarkStart w:id="66" w:name="Par1746"/>
      <w:bookmarkStart w:id="67" w:name="Par1753"/>
      <w:bookmarkStart w:id="68" w:name="Par1785"/>
      <w:bookmarkStart w:id="69" w:name="Par1793"/>
      <w:bookmarkStart w:id="70" w:name="Par1803"/>
      <w:bookmarkStart w:id="71" w:name="Par1813"/>
      <w:bookmarkStart w:id="72" w:name="Par1820"/>
      <w:bookmarkStart w:id="73" w:name="Par1825"/>
      <w:bookmarkStart w:id="74" w:name="Par1834"/>
      <w:bookmarkStart w:id="75" w:name="Par1851"/>
      <w:bookmarkStart w:id="76" w:name="Par1862"/>
      <w:bookmarkStart w:id="77" w:name="Par1868"/>
      <w:bookmarkStart w:id="78" w:name="Par1193"/>
      <w:bookmarkStart w:id="79" w:name="Par1875"/>
      <w:bookmarkStart w:id="80" w:name="Par1880"/>
      <w:bookmarkStart w:id="81" w:name="Par1892"/>
      <w:bookmarkStart w:id="82" w:name="Par192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F92C82" w:rsidRPr="009B26D6" w:rsidRDefault="00F92C82" w:rsidP="00F92C82">
      <w:pPr>
        <w:spacing w:after="0" w:line="240" w:lineRule="auto"/>
        <w:ind w:firstLine="709"/>
        <w:jc w:val="both"/>
        <w:rPr>
          <w:rFonts w:ascii="Times New Roman" w:hAnsi="Times New Roman" w:cs="Times New Roman"/>
          <w:sz w:val="28"/>
          <w:szCs w:val="28"/>
        </w:rPr>
      </w:pPr>
    </w:p>
    <w:p w:rsidR="00F92C82" w:rsidRPr="009B26D6" w:rsidRDefault="00F92C82" w:rsidP="007B2698">
      <w:pPr>
        <w:spacing w:after="0" w:line="240" w:lineRule="auto"/>
        <w:jc w:val="both"/>
        <w:rPr>
          <w:rFonts w:ascii="Times New Roman" w:hAnsi="Times New Roman" w:cs="Times New Roman"/>
          <w:sz w:val="28"/>
          <w:szCs w:val="28"/>
        </w:rPr>
      </w:pPr>
      <w:r w:rsidRPr="009B26D6">
        <w:rPr>
          <w:rFonts w:ascii="Times New Roman" w:hAnsi="Times New Roman" w:cs="Times New Roman"/>
          <w:sz w:val="28"/>
          <w:szCs w:val="28"/>
        </w:rPr>
        <w:t>_______________________________</w:t>
      </w:r>
    </w:p>
    <w:p w:rsidR="00F92C82" w:rsidRPr="00F92C82" w:rsidRDefault="00F92C82" w:rsidP="007B2698">
      <w:pPr>
        <w:spacing w:after="0" w:line="240" w:lineRule="auto"/>
        <w:jc w:val="both"/>
        <w:rPr>
          <w:rFonts w:ascii="Times New Roman" w:hAnsi="Times New Roman" w:cs="Times New Roman"/>
          <w:sz w:val="28"/>
          <w:szCs w:val="28"/>
        </w:rPr>
      </w:pPr>
      <w:r w:rsidRPr="009B26D6">
        <w:rPr>
          <w:rFonts w:ascii="Times New Roman" w:hAnsi="Times New Roman" w:cs="Times New Roman"/>
          <w:sz w:val="28"/>
          <w:szCs w:val="28"/>
          <w:vertAlign w:val="superscript"/>
        </w:rPr>
        <w:t>1</w:t>
      </w:r>
      <w:r w:rsidRPr="009B26D6">
        <w:rPr>
          <w:rFonts w:ascii="Times New Roman" w:hAnsi="Times New Roman" w:cs="Times New Roman"/>
          <w:sz w:val="28"/>
          <w:szCs w:val="28"/>
        </w:rPr>
        <w:t>В соответствии с методикой Федеральной службы государственной статистики. Для расчета принят Европейский стандарт возрастной структуры населения.</w:t>
      </w:r>
    </w:p>
    <w:p w:rsidR="00F92C82" w:rsidRPr="00F92C82" w:rsidRDefault="00F92C82" w:rsidP="00F92C82">
      <w:pPr>
        <w:spacing w:after="0" w:line="240" w:lineRule="auto"/>
        <w:ind w:firstLine="709"/>
        <w:jc w:val="both"/>
        <w:rPr>
          <w:rFonts w:ascii="Times New Roman" w:hAnsi="Times New Roman" w:cs="Times New Roman"/>
          <w:sz w:val="28"/>
          <w:szCs w:val="28"/>
        </w:rPr>
      </w:pPr>
    </w:p>
    <w:p w:rsidR="00496C5A" w:rsidRPr="00F92C82" w:rsidRDefault="00496C5A" w:rsidP="00F92C82">
      <w:pPr>
        <w:spacing w:after="0" w:line="240" w:lineRule="auto"/>
        <w:ind w:firstLine="709"/>
        <w:jc w:val="both"/>
        <w:rPr>
          <w:rFonts w:ascii="Times New Roman" w:hAnsi="Times New Roman" w:cs="Times New Roman"/>
          <w:sz w:val="28"/>
          <w:szCs w:val="28"/>
        </w:rPr>
      </w:pPr>
    </w:p>
    <w:p w:rsidR="0007249B" w:rsidRPr="00F92C82" w:rsidRDefault="0007249B" w:rsidP="00F92C82">
      <w:pPr>
        <w:spacing w:after="0" w:line="240" w:lineRule="auto"/>
        <w:ind w:firstLine="709"/>
        <w:jc w:val="both"/>
        <w:rPr>
          <w:rFonts w:ascii="Times New Roman" w:hAnsi="Times New Roman" w:cs="Times New Roman"/>
          <w:sz w:val="28"/>
          <w:szCs w:val="28"/>
        </w:rPr>
      </w:pPr>
    </w:p>
    <w:sectPr w:rsidR="0007249B" w:rsidRPr="00F92C82" w:rsidSect="000859BA">
      <w:headerReference w:type="default" r:id="rId8"/>
      <w:pgSz w:w="11906" w:h="16838"/>
      <w:pgMar w:top="1134" w:right="850" w:bottom="1134" w:left="1276"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FA" w:rsidRDefault="007772FA">
      <w:pPr>
        <w:spacing w:after="0" w:line="240" w:lineRule="auto"/>
      </w:pPr>
      <w:r>
        <w:separator/>
      </w:r>
    </w:p>
  </w:endnote>
  <w:endnote w:type="continuationSeparator" w:id="0">
    <w:p w:rsidR="007772FA" w:rsidRDefault="0077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FA" w:rsidRDefault="007772FA">
      <w:pPr>
        <w:spacing w:after="0" w:line="240" w:lineRule="auto"/>
      </w:pPr>
      <w:r>
        <w:separator/>
      </w:r>
    </w:p>
  </w:footnote>
  <w:footnote w:type="continuationSeparator" w:id="0">
    <w:p w:rsidR="007772FA" w:rsidRDefault="0077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672493"/>
      <w:docPartObj>
        <w:docPartGallery w:val="Page Numbers (Top of Page)"/>
        <w:docPartUnique/>
      </w:docPartObj>
    </w:sdtPr>
    <w:sdtEndPr>
      <w:rPr>
        <w:rFonts w:ascii="Times New Roman" w:hAnsi="Times New Roman" w:cs="Times New Roman"/>
        <w:sz w:val="24"/>
        <w:szCs w:val="24"/>
      </w:rPr>
    </w:sdtEndPr>
    <w:sdtContent>
      <w:p w:rsidR="00522B7D" w:rsidRPr="000859BA" w:rsidRDefault="00522B7D" w:rsidP="00F92C82">
        <w:pPr>
          <w:pStyle w:val="a5"/>
          <w:jc w:val="center"/>
          <w:rPr>
            <w:rFonts w:ascii="Times New Roman" w:hAnsi="Times New Roman" w:cs="Times New Roman"/>
            <w:sz w:val="24"/>
            <w:szCs w:val="24"/>
          </w:rPr>
        </w:pPr>
        <w:r w:rsidRPr="000859BA">
          <w:rPr>
            <w:rFonts w:ascii="Times New Roman" w:hAnsi="Times New Roman" w:cs="Times New Roman"/>
            <w:sz w:val="24"/>
            <w:szCs w:val="24"/>
          </w:rPr>
          <w:fldChar w:fldCharType="begin"/>
        </w:r>
        <w:r w:rsidRPr="000859BA">
          <w:rPr>
            <w:rFonts w:ascii="Times New Roman" w:hAnsi="Times New Roman" w:cs="Times New Roman"/>
            <w:sz w:val="24"/>
            <w:szCs w:val="24"/>
          </w:rPr>
          <w:instrText>PAGE   \* MERGEFORMAT</w:instrText>
        </w:r>
        <w:r w:rsidRPr="000859BA">
          <w:rPr>
            <w:rFonts w:ascii="Times New Roman" w:hAnsi="Times New Roman" w:cs="Times New Roman"/>
            <w:sz w:val="24"/>
            <w:szCs w:val="24"/>
          </w:rPr>
          <w:fldChar w:fldCharType="separate"/>
        </w:r>
        <w:r w:rsidR="009B26D6">
          <w:rPr>
            <w:rFonts w:ascii="Times New Roman" w:hAnsi="Times New Roman" w:cs="Times New Roman"/>
            <w:noProof/>
            <w:sz w:val="24"/>
            <w:szCs w:val="24"/>
          </w:rPr>
          <w:t>7</w:t>
        </w:r>
        <w:r w:rsidRPr="000859BA">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80E6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966D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FC89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6EA4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EEA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8201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3A86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6888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1055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4AD9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3CF495D"/>
    <w:multiLevelType w:val="multilevel"/>
    <w:tmpl w:val="E8A814F0"/>
    <w:styleLink w:val="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Мероприятие %3."/>
      <w:lvlJc w:val="left"/>
      <w:pPr>
        <w:ind w:left="1224" w:hanging="504"/>
      </w:pPr>
      <w:rPr>
        <w:rFonts w:cs="Times New Roman" w:hint="default"/>
        <w:b w:val="0"/>
        <w:i w:val="0"/>
        <w:caps w:val="0"/>
        <w:strike w:val="0"/>
        <w:dstrike w:val="0"/>
        <w:vanish w:val="0"/>
        <w:color w:val="auto"/>
        <w:spacing w:val="0"/>
        <w:w w:val="100"/>
        <w:kern w:val="0"/>
        <w:position w:val="0"/>
        <w:sz w:val="28"/>
        <w:szCs w:val="28"/>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b w:val="0"/>
        <w:i w:val="0"/>
      </w:rPr>
    </w:lvl>
    <w:lvl w:ilvl="8">
      <w:start w:val="1"/>
      <w:numFmt w:val="decimal"/>
      <w:lvlText w:val="%1.%2.%3.%4.%5.%6.%7.%8.%9."/>
      <w:lvlJc w:val="left"/>
      <w:pPr>
        <w:ind w:left="4320" w:hanging="1440"/>
      </w:pPr>
      <w:rPr>
        <w:rFonts w:cs="Times New Roman" w:hint="default"/>
      </w:rPr>
    </w:lvl>
  </w:abstractNum>
  <w:abstractNum w:abstractNumId="12">
    <w:nsid w:val="0428139B"/>
    <w:multiLevelType w:val="hybridMultilevel"/>
    <w:tmpl w:val="A52C1F36"/>
    <w:lvl w:ilvl="0" w:tplc="96F6DB8A">
      <w:start w:val="1"/>
      <w:numFmt w:val="bullet"/>
      <w:lvlText w:val="–"/>
      <w:lvlJc w:val="left"/>
      <w:pPr>
        <w:ind w:left="1260" w:hanging="360"/>
      </w:pPr>
      <w:rPr>
        <w:rFonts w:ascii="Palatino" w:hAnsi="Palatino"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C1D68FB"/>
    <w:multiLevelType w:val="hybridMultilevel"/>
    <w:tmpl w:val="7C0AFC38"/>
    <w:lvl w:ilvl="0" w:tplc="96F6DB8A">
      <w:start w:val="1"/>
      <w:numFmt w:val="bullet"/>
      <w:lvlText w:val="–"/>
      <w:lvlJc w:val="left"/>
      <w:pPr>
        <w:ind w:left="1260" w:hanging="360"/>
      </w:pPr>
      <w:rPr>
        <w:rFonts w:ascii="Palatino" w:hAnsi="Palatino"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D922528"/>
    <w:multiLevelType w:val="hybridMultilevel"/>
    <w:tmpl w:val="61F80040"/>
    <w:lvl w:ilvl="0" w:tplc="03E6ECF0">
      <w:start w:val="1"/>
      <w:numFmt w:val="decimal"/>
      <w:pStyle w:val="a"/>
      <w:lvlText w:val="[%1]"/>
      <w:lvlJc w:val="left"/>
      <w:pPr>
        <w:tabs>
          <w:tab w:val="num" w:pos="0"/>
        </w:tabs>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5">
    <w:nsid w:val="29A4436D"/>
    <w:multiLevelType w:val="hybridMultilevel"/>
    <w:tmpl w:val="F2C4F030"/>
    <w:lvl w:ilvl="0" w:tplc="ED2C6858">
      <w:start w:val="1"/>
      <w:numFmt w:val="decimal"/>
      <w:pStyle w:val="-"/>
      <w:lvlText w:val="Таблица %1."/>
      <w:lvlJc w:val="righ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85433A"/>
    <w:multiLevelType w:val="multilevel"/>
    <w:tmpl w:val="5D8AD374"/>
    <w:styleLink w:val="3"/>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Мероприятие %1.%3."/>
      <w:lvlJc w:val="left"/>
      <w:pPr>
        <w:ind w:left="1224" w:hanging="504"/>
      </w:pPr>
      <w:rPr>
        <w:rFonts w:cs="Times New Roman" w:hint="default"/>
        <w:b w:val="0"/>
        <w:i w:val="0"/>
        <w:caps w:val="0"/>
        <w:strike w:val="0"/>
        <w:dstrike w:val="0"/>
        <w:vanish w:val="0"/>
        <w:color w:val="auto"/>
        <w:spacing w:val="0"/>
        <w:w w:val="100"/>
        <w:kern w:val="0"/>
        <w:position w:val="0"/>
        <w:sz w:val="28"/>
        <w:szCs w:val="28"/>
        <w:u w:val="none"/>
        <w:vertAlign w:val="baselin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b w:val="0"/>
        <w:i w:val="0"/>
      </w:rPr>
    </w:lvl>
    <w:lvl w:ilvl="8">
      <w:start w:val="1"/>
      <w:numFmt w:val="decimal"/>
      <w:lvlText w:val="%1.%2.%3.%4.%5.%6.%7.%8.%9."/>
      <w:lvlJc w:val="left"/>
      <w:pPr>
        <w:ind w:left="4320" w:hanging="1440"/>
      </w:pPr>
      <w:rPr>
        <w:rFonts w:cs="Times New Roman" w:hint="default"/>
      </w:rPr>
    </w:lvl>
  </w:abstractNum>
  <w:abstractNum w:abstractNumId="17">
    <w:nsid w:val="384577FA"/>
    <w:multiLevelType w:val="hybridMultilevel"/>
    <w:tmpl w:val="236AE8FC"/>
    <w:lvl w:ilvl="0" w:tplc="96F6DB8A">
      <w:start w:val="1"/>
      <w:numFmt w:val="bullet"/>
      <w:lvlText w:val="–"/>
      <w:lvlJc w:val="left"/>
      <w:pPr>
        <w:ind w:left="1260" w:hanging="360"/>
      </w:pPr>
      <w:rPr>
        <w:rFonts w:ascii="Palatino" w:hAnsi="Palatino"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A4D6462"/>
    <w:multiLevelType w:val="hybridMultilevel"/>
    <w:tmpl w:val="C4A2F8C0"/>
    <w:lvl w:ilvl="0" w:tplc="96F6DB8A">
      <w:start w:val="1"/>
      <w:numFmt w:val="bullet"/>
      <w:lvlText w:val="–"/>
      <w:lvlJc w:val="left"/>
      <w:pPr>
        <w:ind w:left="1260" w:hanging="360"/>
      </w:pPr>
      <w:rPr>
        <w:rFonts w:ascii="Palatino" w:hAnsi="Palatino"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385BC6"/>
    <w:multiLevelType w:val="hybridMultilevel"/>
    <w:tmpl w:val="2022F974"/>
    <w:lvl w:ilvl="0" w:tplc="A210DAAE">
      <w:start w:val="1"/>
      <w:numFmt w:val="bullet"/>
      <w:lvlText w:val="•"/>
      <w:lvlJc w:val="left"/>
      <w:pPr>
        <w:tabs>
          <w:tab w:val="num" w:pos="720"/>
        </w:tabs>
        <w:ind w:left="720" w:hanging="360"/>
      </w:pPr>
      <w:rPr>
        <w:rFonts w:ascii="Arial" w:hAnsi="Arial" w:hint="default"/>
      </w:rPr>
    </w:lvl>
    <w:lvl w:ilvl="1" w:tplc="0082E93E" w:tentative="1">
      <w:start w:val="1"/>
      <w:numFmt w:val="bullet"/>
      <w:lvlText w:val="•"/>
      <w:lvlJc w:val="left"/>
      <w:pPr>
        <w:tabs>
          <w:tab w:val="num" w:pos="1440"/>
        </w:tabs>
        <w:ind w:left="1440" w:hanging="360"/>
      </w:pPr>
      <w:rPr>
        <w:rFonts w:ascii="Arial" w:hAnsi="Arial" w:hint="default"/>
      </w:rPr>
    </w:lvl>
    <w:lvl w:ilvl="2" w:tplc="979CB2FE" w:tentative="1">
      <w:start w:val="1"/>
      <w:numFmt w:val="bullet"/>
      <w:lvlText w:val="•"/>
      <w:lvlJc w:val="left"/>
      <w:pPr>
        <w:tabs>
          <w:tab w:val="num" w:pos="2160"/>
        </w:tabs>
        <w:ind w:left="2160" w:hanging="360"/>
      </w:pPr>
      <w:rPr>
        <w:rFonts w:ascii="Arial" w:hAnsi="Arial" w:hint="default"/>
      </w:rPr>
    </w:lvl>
    <w:lvl w:ilvl="3" w:tplc="5480489C" w:tentative="1">
      <w:start w:val="1"/>
      <w:numFmt w:val="bullet"/>
      <w:lvlText w:val="•"/>
      <w:lvlJc w:val="left"/>
      <w:pPr>
        <w:tabs>
          <w:tab w:val="num" w:pos="2880"/>
        </w:tabs>
        <w:ind w:left="2880" w:hanging="360"/>
      </w:pPr>
      <w:rPr>
        <w:rFonts w:ascii="Arial" w:hAnsi="Arial" w:hint="default"/>
      </w:rPr>
    </w:lvl>
    <w:lvl w:ilvl="4" w:tplc="1C86C34C" w:tentative="1">
      <w:start w:val="1"/>
      <w:numFmt w:val="bullet"/>
      <w:lvlText w:val="•"/>
      <w:lvlJc w:val="left"/>
      <w:pPr>
        <w:tabs>
          <w:tab w:val="num" w:pos="3600"/>
        </w:tabs>
        <w:ind w:left="3600" w:hanging="360"/>
      </w:pPr>
      <w:rPr>
        <w:rFonts w:ascii="Arial" w:hAnsi="Arial" w:hint="default"/>
      </w:rPr>
    </w:lvl>
    <w:lvl w:ilvl="5" w:tplc="AFD4CB16" w:tentative="1">
      <w:start w:val="1"/>
      <w:numFmt w:val="bullet"/>
      <w:lvlText w:val="•"/>
      <w:lvlJc w:val="left"/>
      <w:pPr>
        <w:tabs>
          <w:tab w:val="num" w:pos="4320"/>
        </w:tabs>
        <w:ind w:left="4320" w:hanging="360"/>
      </w:pPr>
      <w:rPr>
        <w:rFonts w:ascii="Arial" w:hAnsi="Arial" w:hint="default"/>
      </w:rPr>
    </w:lvl>
    <w:lvl w:ilvl="6" w:tplc="B802A91A" w:tentative="1">
      <w:start w:val="1"/>
      <w:numFmt w:val="bullet"/>
      <w:lvlText w:val="•"/>
      <w:lvlJc w:val="left"/>
      <w:pPr>
        <w:tabs>
          <w:tab w:val="num" w:pos="5040"/>
        </w:tabs>
        <w:ind w:left="5040" w:hanging="360"/>
      </w:pPr>
      <w:rPr>
        <w:rFonts w:ascii="Arial" w:hAnsi="Arial" w:hint="default"/>
      </w:rPr>
    </w:lvl>
    <w:lvl w:ilvl="7" w:tplc="C1EE4238" w:tentative="1">
      <w:start w:val="1"/>
      <w:numFmt w:val="bullet"/>
      <w:lvlText w:val="•"/>
      <w:lvlJc w:val="left"/>
      <w:pPr>
        <w:tabs>
          <w:tab w:val="num" w:pos="5760"/>
        </w:tabs>
        <w:ind w:left="5760" w:hanging="360"/>
      </w:pPr>
      <w:rPr>
        <w:rFonts w:ascii="Arial" w:hAnsi="Arial" w:hint="default"/>
      </w:rPr>
    </w:lvl>
    <w:lvl w:ilvl="8" w:tplc="AE6AAD1A" w:tentative="1">
      <w:start w:val="1"/>
      <w:numFmt w:val="bullet"/>
      <w:lvlText w:val="•"/>
      <w:lvlJc w:val="left"/>
      <w:pPr>
        <w:tabs>
          <w:tab w:val="num" w:pos="6480"/>
        </w:tabs>
        <w:ind w:left="6480" w:hanging="360"/>
      </w:pPr>
      <w:rPr>
        <w:rFonts w:ascii="Arial" w:hAnsi="Arial" w:hint="default"/>
      </w:rPr>
    </w:lvl>
  </w:abstractNum>
  <w:abstractNum w:abstractNumId="20">
    <w:nsid w:val="4361326E"/>
    <w:multiLevelType w:val="hybridMultilevel"/>
    <w:tmpl w:val="CE4E1282"/>
    <w:lvl w:ilvl="0" w:tplc="96F6DB8A">
      <w:start w:val="1"/>
      <w:numFmt w:val="bullet"/>
      <w:lvlText w:val="–"/>
      <w:lvlJc w:val="left"/>
      <w:pPr>
        <w:ind w:left="720" w:hanging="360"/>
      </w:pPr>
      <w:rPr>
        <w:rFonts w:ascii="Palatino" w:hAnsi="Palatin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D00AC"/>
    <w:multiLevelType w:val="hybridMultilevel"/>
    <w:tmpl w:val="F1FC0454"/>
    <w:lvl w:ilvl="0" w:tplc="96F6DB8A">
      <w:start w:val="1"/>
      <w:numFmt w:val="bullet"/>
      <w:lvlText w:val="–"/>
      <w:lvlJc w:val="left"/>
      <w:pPr>
        <w:ind w:left="1260" w:hanging="360"/>
      </w:pPr>
      <w:rPr>
        <w:rFonts w:ascii="Palatino" w:hAnsi="Palatino"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88E36AA"/>
    <w:multiLevelType w:val="hybridMultilevel"/>
    <w:tmpl w:val="AB12662A"/>
    <w:lvl w:ilvl="0" w:tplc="098A64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F194AC3"/>
    <w:multiLevelType w:val="hybridMultilevel"/>
    <w:tmpl w:val="E03CE784"/>
    <w:lvl w:ilvl="0" w:tplc="96F6DB8A">
      <w:start w:val="1"/>
      <w:numFmt w:val="bullet"/>
      <w:lvlText w:val="–"/>
      <w:lvlJc w:val="left"/>
      <w:pPr>
        <w:ind w:left="720" w:hanging="360"/>
      </w:pPr>
      <w:rPr>
        <w:rFonts w:ascii="Palatino" w:hAnsi="Palatino"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27F79"/>
    <w:multiLevelType w:val="hybridMultilevel"/>
    <w:tmpl w:val="3508DC54"/>
    <w:lvl w:ilvl="0" w:tplc="6AE09748">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7F386F"/>
    <w:multiLevelType w:val="hybridMultilevel"/>
    <w:tmpl w:val="910268CA"/>
    <w:lvl w:ilvl="0" w:tplc="96F6DB8A">
      <w:start w:val="1"/>
      <w:numFmt w:val="bullet"/>
      <w:lvlText w:val="–"/>
      <w:lvlJc w:val="left"/>
      <w:pPr>
        <w:ind w:left="1260" w:hanging="360"/>
      </w:pPr>
      <w:rPr>
        <w:rFonts w:ascii="Palatino" w:hAnsi="Palatino"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BA224E0"/>
    <w:multiLevelType w:val="hybridMultilevel"/>
    <w:tmpl w:val="67FA42AA"/>
    <w:lvl w:ilvl="0" w:tplc="D0BA0134">
      <w:start w:val="1"/>
      <w:numFmt w:val="bullet"/>
      <w:pStyle w:val="a0"/>
      <w:lvlText w:val="►"/>
      <w:lvlJc w:val="left"/>
      <w:pPr>
        <w:tabs>
          <w:tab w:val="num" w:pos="1571"/>
        </w:tabs>
        <w:ind w:left="1571"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314780"/>
    <w:multiLevelType w:val="hybridMultilevel"/>
    <w:tmpl w:val="666CDDF0"/>
    <w:lvl w:ilvl="0" w:tplc="FCBA0BBA">
      <w:start w:val="1"/>
      <w:numFmt w:val="bullet"/>
      <w:lvlText w:val="•"/>
      <w:lvlJc w:val="left"/>
      <w:pPr>
        <w:tabs>
          <w:tab w:val="num" w:pos="720"/>
        </w:tabs>
        <w:ind w:left="720" w:hanging="360"/>
      </w:pPr>
      <w:rPr>
        <w:rFonts w:ascii="Arial" w:hAnsi="Arial" w:hint="default"/>
      </w:rPr>
    </w:lvl>
    <w:lvl w:ilvl="1" w:tplc="5B9CC2FE" w:tentative="1">
      <w:start w:val="1"/>
      <w:numFmt w:val="bullet"/>
      <w:lvlText w:val="•"/>
      <w:lvlJc w:val="left"/>
      <w:pPr>
        <w:tabs>
          <w:tab w:val="num" w:pos="1440"/>
        </w:tabs>
        <w:ind w:left="1440" w:hanging="360"/>
      </w:pPr>
      <w:rPr>
        <w:rFonts w:ascii="Arial" w:hAnsi="Arial" w:hint="default"/>
      </w:rPr>
    </w:lvl>
    <w:lvl w:ilvl="2" w:tplc="19FC21CA" w:tentative="1">
      <w:start w:val="1"/>
      <w:numFmt w:val="bullet"/>
      <w:lvlText w:val="•"/>
      <w:lvlJc w:val="left"/>
      <w:pPr>
        <w:tabs>
          <w:tab w:val="num" w:pos="2160"/>
        </w:tabs>
        <w:ind w:left="2160" w:hanging="360"/>
      </w:pPr>
      <w:rPr>
        <w:rFonts w:ascii="Arial" w:hAnsi="Arial" w:hint="default"/>
      </w:rPr>
    </w:lvl>
    <w:lvl w:ilvl="3" w:tplc="C66C9066" w:tentative="1">
      <w:start w:val="1"/>
      <w:numFmt w:val="bullet"/>
      <w:lvlText w:val="•"/>
      <w:lvlJc w:val="left"/>
      <w:pPr>
        <w:tabs>
          <w:tab w:val="num" w:pos="2880"/>
        </w:tabs>
        <w:ind w:left="2880" w:hanging="360"/>
      </w:pPr>
      <w:rPr>
        <w:rFonts w:ascii="Arial" w:hAnsi="Arial" w:hint="default"/>
      </w:rPr>
    </w:lvl>
    <w:lvl w:ilvl="4" w:tplc="3F261E74" w:tentative="1">
      <w:start w:val="1"/>
      <w:numFmt w:val="bullet"/>
      <w:lvlText w:val="•"/>
      <w:lvlJc w:val="left"/>
      <w:pPr>
        <w:tabs>
          <w:tab w:val="num" w:pos="3600"/>
        </w:tabs>
        <w:ind w:left="3600" w:hanging="360"/>
      </w:pPr>
      <w:rPr>
        <w:rFonts w:ascii="Arial" w:hAnsi="Arial" w:hint="default"/>
      </w:rPr>
    </w:lvl>
    <w:lvl w:ilvl="5" w:tplc="D1E6EC20" w:tentative="1">
      <w:start w:val="1"/>
      <w:numFmt w:val="bullet"/>
      <w:lvlText w:val="•"/>
      <w:lvlJc w:val="left"/>
      <w:pPr>
        <w:tabs>
          <w:tab w:val="num" w:pos="4320"/>
        </w:tabs>
        <w:ind w:left="4320" w:hanging="360"/>
      </w:pPr>
      <w:rPr>
        <w:rFonts w:ascii="Arial" w:hAnsi="Arial" w:hint="default"/>
      </w:rPr>
    </w:lvl>
    <w:lvl w:ilvl="6" w:tplc="0FFCB628" w:tentative="1">
      <w:start w:val="1"/>
      <w:numFmt w:val="bullet"/>
      <w:lvlText w:val="•"/>
      <w:lvlJc w:val="left"/>
      <w:pPr>
        <w:tabs>
          <w:tab w:val="num" w:pos="5040"/>
        </w:tabs>
        <w:ind w:left="5040" w:hanging="360"/>
      </w:pPr>
      <w:rPr>
        <w:rFonts w:ascii="Arial" w:hAnsi="Arial" w:hint="default"/>
      </w:rPr>
    </w:lvl>
    <w:lvl w:ilvl="7" w:tplc="9BE08F52" w:tentative="1">
      <w:start w:val="1"/>
      <w:numFmt w:val="bullet"/>
      <w:lvlText w:val="•"/>
      <w:lvlJc w:val="left"/>
      <w:pPr>
        <w:tabs>
          <w:tab w:val="num" w:pos="5760"/>
        </w:tabs>
        <w:ind w:left="5760" w:hanging="360"/>
      </w:pPr>
      <w:rPr>
        <w:rFonts w:ascii="Arial" w:hAnsi="Arial" w:hint="default"/>
      </w:rPr>
    </w:lvl>
    <w:lvl w:ilvl="8" w:tplc="B14887D8" w:tentative="1">
      <w:start w:val="1"/>
      <w:numFmt w:val="bullet"/>
      <w:lvlText w:val="•"/>
      <w:lvlJc w:val="left"/>
      <w:pPr>
        <w:tabs>
          <w:tab w:val="num" w:pos="6480"/>
        </w:tabs>
        <w:ind w:left="6480" w:hanging="360"/>
      </w:pPr>
      <w:rPr>
        <w:rFonts w:ascii="Arial" w:hAnsi="Arial" w:hint="default"/>
      </w:rPr>
    </w:lvl>
  </w:abstractNum>
  <w:abstractNum w:abstractNumId="28">
    <w:nsid w:val="6C791BCD"/>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nsid w:val="6F740384"/>
    <w:multiLevelType w:val="hybridMultilevel"/>
    <w:tmpl w:val="1D9A116E"/>
    <w:lvl w:ilvl="0" w:tplc="8306079A">
      <w:start w:val="1"/>
      <w:numFmt w:val="decimal"/>
      <w:pStyle w:val="-0"/>
      <w:lvlText w:val="Рисунок %1."/>
      <w:lvlJc w:val="left"/>
      <w:pPr>
        <w:tabs>
          <w:tab w:val="num" w:pos="1134"/>
        </w:tabs>
        <w:ind w:left="1134" w:hanging="1134"/>
      </w:pPr>
      <w:rPr>
        <w:rFonts w:ascii="Tahoma" w:hAnsi="Tahoma" w:cs="Times New Roman" w:hint="default"/>
        <w:b w:val="0"/>
        <w:i w:val="0"/>
        <w:sz w:val="18"/>
        <w:szCs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26"/>
  </w:num>
  <w:num w:numId="6">
    <w:abstractNumId w:val="14"/>
  </w:num>
  <w:num w:numId="7">
    <w:abstractNumId w:val="22"/>
  </w:num>
  <w:num w:numId="8">
    <w:abstractNumId w:val="16"/>
  </w:num>
  <w:num w:numId="9">
    <w:abstractNumId w:val="11"/>
  </w:num>
  <w:num w:numId="10">
    <w:abstractNumId w:val="28"/>
  </w:num>
  <w:num w:numId="11">
    <w:abstractNumId w:val="19"/>
  </w:num>
  <w:num w:numId="12">
    <w:abstractNumId w:val="27"/>
  </w:num>
  <w:num w:numId="13">
    <w:abstractNumId w:val="20"/>
  </w:num>
  <w:num w:numId="14">
    <w:abstractNumId w:val="12"/>
  </w:num>
  <w:num w:numId="15">
    <w:abstractNumId w:val="21"/>
  </w:num>
  <w:num w:numId="16">
    <w:abstractNumId w:val="25"/>
  </w:num>
  <w:num w:numId="17">
    <w:abstractNumId w:val="13"/>
  </w:num>
  <w:num w:numId="18">
    <w:abstractNumId w:val="17"/>
  </w:num>
  <w:num w:numId="19">
    <w:abstractNumId w:val="23"/>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5A"/>
    <w:rsid w:val="00007B81"/>
    <w:rsid w:val="0007249B"/>
    <w:rsid w:val="000859BA"/>
    <w:rsid w:val="00297CDC"/>
    <w:rsid w:val="00496C5A"/>
    <w:rsid w:val="004A36F2"/>
    <w:rsid w:val="004F3B2E"/>
    <w:rsid w:val="00522B7D"/>
    <w:rsid w:val="00557AF2"/>
    <w:rsid w:val="00562488"/>
    <w:rsid w:val="00684C2E"/>
    <w:rsid w:val="007772FA"/>
    <w:rsid w:val="0079392B"/>
    <w:rsid w:val="007B2698"/>
    <w:rsid w:val="00872A86"/>
    <w:rsid w:val="009B26D6"/>
    <w:rsid w:val="00A2076A"/>
    <w:rsid w:val="00AE599A"/>
    <w:rsid w:val="00C70511"/>
    <w:rsid w:val="00CE191A"/>
    <w:rsid w:val="00D558E8"/>
    <w:rsid w:val="00E063FA"/>
    <w:rsid w:val="00F54B2B"/>
    <w:rsid w:val="00F9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F92C82"/>
    <w:pPr>
      <w:keepNext/>
      <w:pageBreakBefore/>
      <w:widowControl w:val="0"/>
      <w:overflowPunct w:val="0"/>
      <w:autoSpaceDE w:val="0"/>
      <w:autoSpaceDN w:val="0"/>
      <w:adjustRightInd w:val="0"/>
      <w:spacing w:after="480" w:line="300" w:lineRule="auto"/>
      <w:ind w:firstLine="851"/>
      <w:jc w:val="both"/>
      <w:textAlignment w:val="baseline"/>
      <w:outlineLvl w:val="0"/>
    </w:pPr>
    <w:rPr>
      <w:rFonts w:ascii="Times New Roman" w:eastAsia="Calibri" w:hAnsi="Times New Roman" w:cs="Times New Roman"/>
      <w:b/>
      <w:sz w:val="32"/>
      <w:szCs w:val="20"/>
      <w:lang w:eastAsia="ru-RU"/>
    </w:rPr>
  </w:style>
  <w:style w:type="paragraph" w:styleId="2">
    <w:name w:val="heading 2"/>
    <w:basedOn w:val="a1"/>
    <w:next w:val="a1"/>
    <w:link w:val="20"/>
    <w:uiPriority w:val="99"/>
    <w:qFormat/>
    <w:rsid w:val="00F92C82"/>
    <w:pPr>
      <w:keepNext/>
      <w:keepLines/>
      <w:widowControl w:val="0"/>
      <w:overflowPunct w:val="0"/>
      <w:autoSpaceDE w:val="0"/>
      <w:autoSpaceDN w:val="0"/>
      <w:adjustRightInd w:val="0"/>
      <w:spacing w:after="240" w:line="240" w:lineRule="auto"/>
      <w:ind w:firstLine="851"/>
      <w:jc w:val="both"/>
      <w:textAlignment w:val="baseline"/>
      <w:outlineLvl w:val="1"/>
    </w:pPr>
    <w:rPr>
      <w:rFonts w:ascii="Times New Roman" w:eastAsia="Calibri" w:hAnsi="Times New Roman" w:cs="Times New Roman"/>
      <w:b/>
      <w:sz w:val="28"/>
      <w:szCs w:val="20"/>
      <w:lang w:eastAsia="ru-RU"/>
    </w:rPr>
  </w:style>
  <w:style w:type="paragraph" w:styleId="30">
    <w:name w:val="heading 3"/>
    <w:basedOn w:val="a1"/>
    <w:next w:val="a1"/>
    <w:link w:val="31"/>
    <w:uiPriority w:val="99"/>
    <w:qFormat/>
    <w:rsid w:val="00F92C82"/>
    <w:pPr>
      <w:keepNext/>
      <w:keepLines/>
      <w:widowControl w:val="0"/>
      <w:tabs>
        <w:tab w:val="left" w:pos="851"/>
      </w:tabs>
      <w:overflowPunct w:val="0"/>
      <w:autoSpaceDE w:val="0"/>
      <w:autoSpaceDN w:val="0"/>
      <w:adjustRightInd w:val="0"/>
      <w:spacing w:before="120" w:after="120" w:line="300" w:lineRule="auto"/>
      <w:ind w:firstLine="851"/>
      <w:jc w:val="both"/>
      <w:textAlignment w:val="baseline"/>
      <w:outlineLvl w:val="2"/>
    </w:pPr>
    <w:rPr>
      <w:rFonts w:ascii="Times New Roman" w:eastAsia="Calibri" w:hAnsi="Times New Roman" w:cs="Times New Roman"/>
      <w:sz w:val="28"/>
      <w:szCs w:val="20"/>
      <w:u w:val="single"/>
      <w:lang w:eastAsia="ru-RU"/>
    </w:rPr>
  </w:style>
  <w:style w:type="paragraph" w:styleId="40">
    <w:name w:val="heading 4"/>
    <w:basedOn w:val="a1"/>
    <w:next w:val="a1"/>
    <w:link w:val="41"/>
    <w:uiPriority w:val="99"/>
    <w:qFormat/>
    <w:rsid w:val="00F92C82"/>
    <w:pPr>
      <w:keepNext/>
      <w:widowControl w:val="0"/>
      <w:spacing w:before="120" w:after="120" w:line="300" w:lineRule="auto"/>
      <w:ind w:left="851" w:firstLine="851"/>
      <w:jc w:val="both"/>
      <w:outlineLvl w:val="3"/>
    </w:pPr>
    <w:rPr>
      <w:rFonts w:ascii="Times New Roman" w:eastAsia="Calibri" w:hAnsi="Times New Roman" w:cs="Times New Roman"/>
      <w:sz w:val="28"/>
      <w:szCs w:val="20"/>
      <w:u w:val="single"/>
      <w:lang w:eastAsia="ru-RU"/>
    </w:rPr>
  </w:style>
  <w:style w:type="paragraph" w:styleId="5">
    <w:name w:val="heading 5"/>
    <w:aliases w:val="Таблица - номер,Заголовок таблицы"/>
    <w:basedOn w:val="a1"/>
    <w:next w:val="a1"/>
    <w:link w:val="50"/>
    <w:uiPriority w:val="99"/>
    <w:qFormat/>
    <w:rsid w:val="00F92C82"/>
    <w:pPr>
      <w:keepNext/>
      <w:widowControl w:val="0"/>
      <w:tabs>
        <w:tab w:val="left" w:pos="1701"/>
      </w:tabs>
      <w:overflowPunct w:val="0"/>
      <w:autoSpaceDE w:val="0"/>
      <w:autoSpaceDN w:val="0"/>
      <w:adjustRightInd w:val="0"/>
      <w:spacing w:before="120" w:after="0" w:line="300" w:lineRule="auto"/>
      <w:ind w:firstLine="851"/>
      <w:jc w:val="right"/>
      <w:textAlignment w:val="baseline"/>
      <w:outlineLvl w:val="4"/>
    </w:pPr>
    <w:rPr>
      <w:rFonts w:ascii="Times New Roman" w:eastAsia="Calibri" w:hAnsi="Times New Roman" w:cs="Times New Roman"/>
      <w:sz w:val="28"/>
      <w:szCs w:val="20"/>
      <w:lang w:eastAsia="ru-RU"/>
    </w:rPr>
  </w:style>
  <w:style w:type="paragraph" w:styleId="6">
    <w:name w:val="heading 6"/>
    <w:aliases w:val="Таблица - название"/>
    <w:basedOn w:val="a1"/>
    <w:next w:val="a1"/>
    <w:link w:val="60"/>
    <w:uiPriority w:val="99"/>
    <w:qFormat/>
    <w:rsid w:val="00F92C82"/>
    <w:pPr>
      <w:keepNext/>
      <w:widowControl w:val="0"/>
      <w:overflowPunct w:val="0"/>
      <w:autoSpaceDE w:val="0"/>
      <w:autoSpaceDN w:val="0"/>
      <w:adjustRightInd w:val="0"/>
      <w:spacing w:after="120" w:line="300" w:lineRule="auto"/>
      <w:ind w:firstLine="851"/>
      <w:jc w:val="center"/>
      <w:textAlignment w:val="baseline"/>
      <w:outlineLvl w:val="5"/>
    </w:pPr>
    <w:rPr>
      <w:rFonts w:ascii="Times New Roman" w:eastAsia="Calibri" w:hAnsi="Times New Roman" w:cs="Times New Roman"/>
      <w:b/>
      <w:sz w:val="28"/>
      <w:szCs w:val="20"/>
      <w:lang w:eastAsia="ru-RU"/>
    </w:rPr>
  </w:style>
  <w:style w:type="paragraph" w:styleId="7">
    <w:name w:val="heading 7"/>
    <w:aliases w:val="subnotes"/>
    <w:basedOn w:val="a1"/>
    <w:next w:val="a1"/>
    <w:link w:val="70"/>
    <w:uiPriority w:val="99"/>
    <w:qFormat/>
    <w:rsid w:val="00F92C82"/>
    <w:pPr>
      <w:widowControl w:val="0"/>
      <w:overflowPunct w:val="0"/>
      <w:autoSpaceDE w:val="0"/>
      <w:autoSpaceDN w:val="0"/>
      <w:adjustRightInd w:val="0"/>
      <w:spacing w:after="240" w:line="300" w:lineRule="auto"/>
      <w:ind w:firstLine="851"/>
      <w:jc w:val="both"/>
      <w:textAlignment w:val="baseline"/>
      <w:outlineLvl w:val="6"/>
    </w:pPr>
    <w:rPr>
      <w:rFonts w:ascii="Times New Roman" w:eastAsia="Calibri" w:hAnsi="Times New Roman" w:cs="Times New Roman"/>
      <w:sz w:val="24"/>
      <w:szCs w:val="20"/>
      <w:lang w:eastAsia="ru-RU"/>
    </w:rPr>
  </w:style>
  <w:style w:type="paragraph" w:styleId="8">
    <w:name w:val="heading 8"/>
    <w:aliases w:val="Рисунок - название"/>
    <w:basedOn w:val="a1"/>
    <w:next w:val="a1"/>
    <w:link w:val="80"/>
    <w:uiPriority w:val="99"/>
    <w:qFormat/>
    <w:rsid w:val="00F92C82"/>
    <w:pPr>
      <w:widowControl w:val="0"/>
      <w:overflowPunct w:val="0"/>
      <w:autoSpaceDE w:val="0"/>
      <w:autoSpaceDN w:val="0"/>
      <w:adjustRightInd w:val="0"/>
      <w:spacing w:after="120" w:line="300" w:lineRule="auto"/>
      <w:ind w:firstLine="851"/>
      <w:jc w:val="both"/>
      <w:textAlignment w:val="baseline"/>
      <w:outlineLvl w:val="7"/>
    </w:pPr>
    <w:rPr>
      <w:rFonts w:ascii="Times New Roman" w:eastAsia="Calibri" w:hAnsi="Times New Roman" w:cs="Times New Roman"/>
      <w:b/>
      <w:sz w:val="28"/>
      <w:szCs w:val="20"/>
      <w:lang w:eastAsia="ru-RU"/>
    </w:rPr>
  </w:style>
  <w:style w:type="paragraph" w:styleId="9">
    <w:name w:val="heading 9"/>
    <w:basedOn w:val="a1"/>
    <w:next w:val="a1"/>
    <w:link w:val="90"/>
    <w:uiPriority w:val="99"/>
    <w:qFormat/>
    <w:rsid w:val="00F92C82"/>
    <w:pPr>
      <w:widowControl w:val="0"/>
      <w:overflowPunct w:val="0"/>
      <w:autoSpaceDE w:val="0"/>
      <w:autoSpaceDN w:val="0"/>
      <w:adjustRightInd w:val="0"/>
      <w:spacing w:before="240" w:after="60" w:line="300" w:lineRule="auto"/>
      <w:ind w:firstLine="851"/>
      <w:jc w:val="both"/>
      <w:textAlignment w:val="baseline"/>
      <w:outlineLvl w:val="8"/>
    </w:pPr>
    <w:rPr>
      <w:rFonts w:ascii="Arial" w:eastAsia="Calibri" w:hAnsi="Arial" w:cs="Times New Roman"/>
      <w:b/>
      <w:i/>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96C5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96C5A"/>
  </w:style>
  <w:style w:type="paragraph" w:styleId="a7">
    <w:name w:val="footer"/>
    <w:basedOn w:val="a1"/>
    <w:link w:val="a8"/>
    <w:uiPriority w:val="99"/>
    <w:unhideWhenUsed/>
    <w:rsid w:val="00496C5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96C5A"/>
  </w:style>
  <w:style w:type="character" w:styleId="a9">
    <w:name w:val="Hyperlink"/>
    <w:basedOn w:val="a2"/>
    <w:uiPriority w:val="99"/>
    <w:unhideWhenUsed/>
    <w:rsid w:val="00496C5A"/>
    <w:rPr>
      <w:color w:val="0000FF" w:themeColor="hyperlink"/>
      <w:u w:val="single"/>
    </w:rPr>
  </w:style>
  <w:style w:type="paragraph" w:styleId="aa">
    <w:name w:val="No Spacing"/>
    <w:link w:val="ab"/>
    <w:uiPriority w:val="1"/>
    <w:qFormat/>
    <w:rsid w:val="00496C5A"/>
    <w:pPr>
      <w:spacing w:after="0" w:line="240" w:lineRule="auto"/>
    </w:pPr>
  </w:style>
  <w:style w:type="character" w:customStyle="1" w:styleId="10">
    <w:name w:val="Заголовок 1 Знак"/>
    <w:basedOn w:val="a2"/>
    <w:link w:val="1"/>
    <w:uiPriority w:val="99"/>
    <w:rsid w:val="00F92C82"/>
    <w:rPr>
      <w:rFonts w:ascii="Times New Roman" w:eastAsia="Calibri" w:hAnsi="Times New Roman" w:cs="Times New Roman"/>
      <w:b/>
      <w:sz w:val="32"/>
      <w:szCs w:val="20"/>
      <w:lang w:eastAsia="ru-RU"/>
    </w:rPr>
  </w:style>
  <w:style w:type="character" w:customStyle="1" w:styleId="20">
    <w:name w:val="Заголовок 2 Знак"/>
    <w:basedOn w:val="a2"/>
    <w:link w:val="2"/>
    <w:uiPriority w:val="99"/>
    <w:rsid w:val="00F92C82"/>
    <w:rPr>
      <w:rFonts w:ascii="Times New Roman" w:eastAsia="Calibri" w:hAnsi="Times New Roman" w:cs="Times New Roman"/>
      <w:b/>
      <w:sz w:val="28"/>
      <w:szCs w:val="20"/>
      <w:lang w:eastAsia="ru-RU"/>
    </w:rPr>
  </w:style>
  <w:style w:type="character" w:customStyle="1" w:styleId="31">
    <w:name w:val="Заголовок 3 Знак"/>
    <w:basedOn w:val="a2"/>
    <w:link w:val="30"/>
    <w:uiPriority w:val="99"/>
    <w:rsid w:val="00F92C82"/>
    <w:rPr>
      <w:rFonts w:ascii="Times New Roman" w:eastAsia="Calibri" w:hAnsi="Times New Roman" w:cs="Times New Roman"/>
      <w:sz w:val="28"/>
      <w:szCs w:val="20"/>
      <w:u w:val="single"/>
      <w:lang w:eastAsia="ru-RU"/>
    </w:rPr>
  </w:style>
  <w:style w:type="character" w:customStyle="1" w:styleId="41">
    <w:name w:val="Заголовок 4 Знак"/>
    <w:basedOn w:val="a2"/>
    <w:link w:val="40"/>
    <w:uiPriority w:val="99"/>
    <w:rsid w:val="00F92C82"/>
    <w:rPr>
      <w:rFonts w:ascii="Times New Roman" w:eastAsia="Calibri" w:hAnsi="Times New Roman" w:cs="Times New Roman"/>
      <w:sz w:val="28"/>
      <w:szCs w:val="20"/>
      <w:u w:val="single"/>
      <w:lang w:eastAsia="ru-RU"/>
    </w:rPr>
  </w:style>
  <w:style w:type="character" w:customStyle="1" w:styleId="50">
    <w:name w:val="Заголовок 5 Знак"/>
    <w:aliases w:val="Таблица - номер Знак,Заголовок таблицы Знак"/>
    <w:basedOn w:val="a2"/>
    <w:link w:val="5"/>
    <w:uiPriority w:val="99"/>
    <w:rsid w:val="00F92C82"/>
    <w:rPr>
      <w:rFonts w:ascii="Times New Roman" w:eastAsia="Calibri" w:hAnsi="Times New Roman" w:cs="Times New Roman"/>
      <w:sz w:val="28"/>
      <w:szCs w:val="20"/>
      <w:lang w:eastAsia="ru-RU"/>
    </w:rPr>
  </w:style>
  <w:style w:type="character" w:customStyle="1" w:styleId="60">
    <w:name w:val="Заголовок 6 Знак"/>
    <w:aliases w:val="Таблица - название Знак"/>
    <w:basedOn w:val="a2"/>
    <w:link w:val="6"/>
    <w:uiPriority w:val="99"/>
    <w:rsid w:val="00F92C82"/>
    <w:rPr>
      <w:rFonts w:ascii="Times New Roman" w:eastAsia="Calibri" w:hAnsi="Times New Roman" w:cs="Times New Roman"/>
      <w:b/>
      <w:sz w:val="28"/>
      <w:szCs w:val="20"/>
      <w:lang w:eastAsia="ru-RU"/>
    </w:rPr>
  </w:style>
  <w:style w:type="character" w:customStyle="1" w:styleId="70">
    <w:name w:val="Заголовок 7 Знак"/>
    <w:aliases w:val="subnotes Знак"/>
    <w:basedOn w:val="a2"/>
    <w:link w:val="7"/>
    <w:uiPriority w:val="99"/>
    <w:rsid w:val="00F92C82"/>
    <w:rPr>
      <w:rFonts w:ascii="Times New Roman" w:eastAsia="Calibri" w:hAnsi="Times New Roman" w:cs="Times New Roman"/>
      <w:sz w:val="24"/>
      <w:szCs w:val="20"/>
      <w:lang w:eastAsia="ru-RU"/>
    </w:rPr>
  </w:style>
  <w:style w:type="character" w:customStyle="1" w:styleId="80">
    <w:name w:val="Заголовок 8 Знак"/>
    <w:aliases w:val="Рисунок - название Знак"/>
    <w:basedOn w:val="a2"/>
    <w:link w:val="8"/>
    <w:uiPriority w:val="99"/>
    <w:rsid w:val="00F92C82"/>
    <w:rPr>
      <w:rFonts w:ascii="Times New Roman" w:eastAsia="Calibri" w:hAnsi="Times New Roman" w:cs="Times New Roman"/>
      <w:b/>
      <w:sz w:val="28"/>
      <w:szCs w:val="20"/>
      <w:lang w:eastAsia="ru-RU"/>
    </w:rPr>
  </w:style>
  <w:style w:type="character" w:customStyle="1" w:styleId="90">
    <w:name w:val="Заголовок 9 Знак"/>
    <w:basedOn w:val="a2"/>
    <w:link w:val="9"/>
    <w:uiPriority w:val="99"/>
    <w:rsid w:val="00F92C82"/>
    <w:rPr>
      <w:rFonts w:ascii="Arial" w:eastAsia="Calibri" w:hAnsi="Arial" w:cs="Times New Roman"/>
      <w:b/>
      <w:i/>
      <w:sz w:val="28"/>
      <w:szCs w:val="20"/>
      <w:lang w:eastAsia="ru-RU"/>
    </w:rPr>
  </w:style>
  <w:style w:type="paragraph" w:customStyle="1" w:styleId="ac">
    <w:name w:val="Обычный (паспорт)"/>
    <w:basedOn w:val="a1"/>
    <w:link w:val="ad"/>
    <w:uiPriority w:val="99"/>
    <w:rsid w:val="00F92C82"/>
    <w:pPr>
      <w:widowControl w:val="0"/>
      <w:spacing w:after="0" w:line="240" w:lineRule="auto"/>
      <w:ind w:firstLine="851"/>
      <w:jc w:val="both"/>
    </w:pPr>
    <w:rPr>
      <w:rFonts w:ascii="Times New Roman" w:eastAsia="Calibri" w:hAnsi="Times New Roman" w:cs="Times New Roman"/>
      <w:sz w:val="28"/>
      <w:szCs w:val="20"/>
      <w:lang w:eastAsia="ru-RU"/>
    </w:rPr>
  </w:style>
  <w:style w:type="character" w:customStyle="1" w:styleId="ad">
    <w:name w:val="Обычный (паспорт) Знак"/>
    <w:link w:val="ac"/>
    <w:uiPriority w:val="99"/>
    <w:locked/>
    <w:rsid w:val="00F92C82"/>
    <w:rPr>
      <w:rFonts w:ascii="Times New Roman" w:eastAsia="Calibri" w:hAnsi="Times New Roman" w:cs="Times New Roman"/>
      <w:sz w:val="28"/>
      <w:szCs w:val="20"/>
      <w:lang w:eastAsia="ru-RU"/>
    </w:rPr>
  </w:style>
  <w:style w:type="character" w:customStyle="1" w:styleId="ListParagraph">
    <w:name w:val="List Paragraph Знак"/>
    <w:link w:val="ListParagraph1"/>
    <w:uiPriority w:val="99"/>
    <w:locked/>
    <w:rsid w:val="00F92C82"/>
  </w:style>
  <w:style w:type="paragraph" w:customStyle="1" w:styleId="ListParagraph1">
    <w:name w:val="List Paragraph1"/>
    <w:basedOn w:val="a1"/>
    <w:link w:val="ListParagraph"/>
    <w:uiPriority w:val="99"/>
    <w:rsid w:val="00F92C82"/>
    <w:pPr>
      <w:widowControl w:val="0"/>
      <w:ind w:left="720" w:firstLine="851"/>
      <w:contextualSpacing/>
      <w:jc w:val="both"/>
    </w:pPr>
  </w:style>
  <w:style w:type="paragraph" w:styleId="ae">
    <w:name w:val="List Paragraph"/>
    <w:basedOn w:val="a1"/>
    <w:uiPriority w:val="99"/>
    <w:qFormat/>
    <w:rsid w:val="00F92C82"/>
    <w:pPr>
      <w:widowControl w:val="0"/>
      <w:spacing w:after="0" w:line="240" w:lineRule="auto"/>
      <w:ind w:left="720" w:firstLine="851"/>
      <w:contextualSpacing/>
      <w:jc w:val="both"/>
    </w:pPr>
    <w:rPr>
      <w:rFonts w:ascii="Times New Roman" w:eastAsia="Times New Roman" w:hAnsi="Times New Roman" w:cs="Times New Roman"/>
      <w:sz w:val="28"/>
      <w:szCs w:val="24"/>
      <w:lang w:eastAsia="ru-RU"/>
    </w:rPr>
  </w:style>
  <w:style w:type="paragraph" w:styleId="af">
    <w:name w:val="footnote text"/>
    <w:basedOn w:val="a1"/>
    <w:link w:val="af0"/>
    <w:uiPriority w:val="99"/>
    <w:rsid w:val="00F92C82"/>
    <w:pPr>
      <w:widowControl w:val="0"/>
      <w:overflowPunct w:val="0"/>
      <w:autoSpaceDE w:val="0"/>
      <w:autoSpaceDN w:val="0"/>
      <w:adjustRightInd w:val="0"/>
      <w:spacing w:after="0" w:line="300" w:lineRule="auto"/>
      <w:ind w:firstLine="851"/>
      <w:jc w:val="both"/>
      <w:textAlignment w:val="baseline"/>
    </w:pPr>
    <w:rPr>
      <w:rFonts w:ascii="Arial" w:eastAsia="Calibri" w:hAnsi="Arial" w:cs="Times New Roman"/>
      <w:sz w:val="16"/>
      <w:szCs w:val="20"/>
      <w:lang w:eastAsia="ru-RU"/>
    </w:rPr>
  </w:style>
  <w:style w:type="character" w:customStyle="1" w:styleId="af0">
    <w:name w:val="Текст сноски Знак"/>
    <w:basedOn w:val="a2"/>
    <w:link w:val="af"/>
    <w:uiPriority w:val="99"/>
    <w:rsid w:val="00F92C82"/>
    <w:rPr>
      <w:rFonts w:ascii="Arial" w:eastAsia="Calibri" w:hAnsi="Arial" w:cs="Times New Roman"/>
      <w:sz w:val="16"/>
      <w:szCs w:val="20"/>
      <w:lang w:eastAsia="ru-RU"/>
    </w:rPr>
  </w:style>
  <w:style w:type="paragraph" w:styleId="32">
    <w:name w:val="toc 3"/>
    <w:basedOn w:val="a1"/>
    <w:next w:val="a1"/>
    <w:autoRedefine/>
    <w:uiPriority w:val="99"/>
    <w:rsid w:val="00F92C82"/>
    <w:pPr>
      <w:widowControl w:val="0"/>
      <w:spacing w:after="0" w:line="240" w:lineRule="auto"/>
      <w:ind w:left="560" w:firstLine="851"/>
    </w:pPr>
    <w:rPr>
      <w:rFonts w:ascii="Calibri" w:eastAsia="Times New Roman" w:hAnsi="Calibri" w:cs="Times New Roman"/>
      <w:i/>
      <w:iCs/>
      <w:sz w:val="20"/>
      <w:szCs w:val="20"/>
      <w:lang w:eastAsia="ru-RU"/>
    </w:rPr>
  </w:style>
  <w:style w:type="paragraph" w:styleId="11">
    <w:name w:val="toc 1"/>
    <w:basedOn w:val="a1"/>
    <w:next w:val="a1"/>
    <w:autoRedefine/>
    <w:uiPriority w:val="99"/>
    <w:rsid w:val="00F92C82"/>
    <w:pPr>
      <w:widowControl w:val="0"/>
      <w:spacing w:before="120" w:after="120" w:line="240" w:lineRule="auto"/>
      <w:ind w:firstLine="851"/>
    </w:pPr>
    <w:rPr>
      <w:rFonts w:ascii="Calibri" w:eastAsia="Times New Roman" w:hAnsi="Calibri" w:cs="Times New Roman"/>
      <w:b/>
      <w:bCs/>
      <w:caps/>
      <w:sz w:val="20"/>
      <w:szCs w:val="20"/>
      <w:lang w:eastAsia="ru-RU"/>
    </w:rPr>
  </w:style>
  <w:style w:type="paragraph" w:styleId="21">
    <w:name w:val="toc 2"/>
    <w:basedOn w:val="a1"/>
    <w:next w:val="a1"/>
    <w:uiPriority w:val="99"/>
    <w:rsid w:val="00F92C82"/>
    <w:pPr>
      <w:widowControl w:val="0"/>
      <w:spacing w:after="0" w:line="240" w:lineRule="auto"/>
      <w:ind w:left="280" w:firstLine="851"/>
    </w:pPr>
    <w:rPr>
      <w:rFonts w:ascii="Calibri" w:eastAsia="Times New Roman" w:hAnsi="Calibri" w:cs="Times New Roman"/>
      <w:smallCaps/>
      <w:sz w:val="20"/>
      <w:szCs w:val="20"/>
      <w:lang w:eastAsia="ru-RU"/>
    </w:rPr>
  </w:style>
  <w:style w:type="character" w:styleId="af1">
    <w:name w:val="endnote reference"/>
    <w:basedOn w:val="a2"/>
    <w:uiPriority w:val="99"/>
    <w:semiHidden/>
    <w:rsid w:val="00F92C82"/>
    <w:rPr>
      <w:rFonts w:ascii="Times New Roman" w:hAnsi="Times New Roman" w:cs="Times New Roman"/>
      <w:spacing w:val="0"/>
      <w:w w:val="100"/>
      <w:kern w:val="0"/>
      <w:position w:val="0"/>
      <w:sz w:val="28"/>
      <w:vertAlign w:val="baseline"/>
      <w:lang w:val="ru-RU"/>
    </w:rPr>
  </w:style>
  <w:style w:type="paragraph" w:customStyle="1" w:styleId="a">
    <w:name w:val="Концевая сноска библиографическая"/>
    <w:basedOn w:val="a1"/>
    <w:uiPriority w:val="99"/>
    <w:rsid w:val="00F92C82"/>
    <w:pPr>
      <w:widowControl w:val="0"/>
      <w:numPr>
        <w:numId w:val="6"/>
      </w:numPr>
      <w:overflowPunct w:val="0"/>
      <w:autoSpaceDE w:val="0"/>
      <w:autoSpaceDN w:val="0"/>
      <w:adjustRightInd w:val="0"/>
      <w:spacing w:after="0" w:line="30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af2">
    <w:name w:val="Табличный"/>
    <w:basedOn w:val="a1"/>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Times New Roman" w:hAnsi="Times New Roman" w:cs="Times New Roman"/>
      <w:sz w:val="28"/>
      <w:szCs w:val="28"/>
      <w:lang w:eastAsia="ru-RU"/>
    </w:rPr>
  </w:style>
  <w:style w:type="paragraph" w:styleId="af3">
    <w:name w:val="table of authorities"/>
    <w:basedOn w:val="a1"/>
    <w:next w:val="a1"/>
    <w:uiPriority w:val="99"/>
    <w:rsid w:val="00F92C82"/>
    <w:pPr>
      <w:widowControl w:val="0"/>
      <w:overflowPunct w:val="0"/>
      <w:autoSpaceDE w:val="0"/>
      <w:autoSpaceDN w:val="0"/>
      <w:adjustRightInd w:val="0"/>
      <w:spacing w:after="0" w:line="300" w:lineRule="auto"/>
      <w:ind w:firstLine="851"/>
      <w:jc w:val="both"/>
      <w:textAlignment w:val="baseline"/>
    </w:pPr>
    <w:rPr>
      <w:rFonts w:ascii="Tahoma" w:eastAsia="Times New Roman" w:hAnsi="Tahoma" w:cs="Times New Roman"/>
      <w:sz w:val="20"/>
      <w:szCs w:val="28"/>
      <w:lang w:eastAsia="ru-RU"/>
    </w:rPr>
  </w:style>
  <w:style w:type="paragraph" w:styleId="af4">
    <w:name w:val="Document Map"/>
    <w:basedOn w:val="a1"/>
    <w:link w:val="af5"/>
    <w:uiPriority w:val="99"/>
    <w:rsid w:val="00F92C82"/>
    <w:pPr>
      <w:widowControl w:val="0"/>
      <w:spacing w:after="0" w:line="300" w:lineRule="auto"/>
      <w:ind w:firstLine="851"/>
      <w:jc w:val="both"/>
    </w:pPr>
    <w:rPr>
      <w:rFonts w:ascii="Tahoma" w:eastAsia="Calibri" w:hAnsi="Tahoma" w:cs="Times New Roman"/>
      <w:sz w:val="20"/>
      <w:szCs w:val="20"/>
      <w:lang w:eastAsia="ru-RU"/>
    </w:rPr>
  </w:style>
  <w:style w:type="character" w:customStyle="1" w:styleId="af5">
    <w:name w:val="Схема документа Знак"/>
    <w:basedOn w:val="a2"/>
    <w:link w:val="af4"/>
    <w:uiPriority w:val="99"/>
    <w:rsid w:val="00F92C82"/>
    <w:rPr>
      <w:rFonts w:ascii="Tahoma" w:eastAsia="Calibri" w:hAnsi="Tahoma" w:cs="Times New Roman"/>
      <w:sz w:val="20"/>
      <w:szCs w:val="20"/>
      <w:lang w:eastAsia="ru-RU"/>
    </w:rPr>
  </w:style>
  <w:style w:type="paragraph" w:customStyle="1" w:styleId="-1">
    <w:name w:val="Тезисы-название"/>
    <w:basedOn w:val="a1"/>
    <w:next w:val="a1"/>
    <w:uiPriority w:val="99"/>
    <w:rsid w:val="00F92C82"/>
    <w:pPr>
      <w:widowControl w:val="0"/>
      <w:spacing w:before="360" w:after="0" w:line="300" w:lineRule="auto"/>
      <w:ind w:firstLine="851"/>
      <w:jc w:val="center"/>
    </w:pPr>
    <w:rPr>
      <w:rFonts w:ascii="Times New Roman" w:eastAsia="Times New Roman" w:hAnsi="Times New Roman" w:cs="Times New Roman"/>
      <w:b/>
      <w:caps/>
      <w:sz w:val="28"/>
      <w:szCs w:val="24"/>
      <w:lang w:eastAsia="ru-RU"/>
    </w:rPr>
  </w:style>
  <w:style w:type="paragraph" w:customStyle="1" w:styleId="-2">
    <w:name w:val="Тезисы-авторы"/>
    <w:basedOn w:val="a1"/>
    <w:next w:val="a1"/>
    <w:uiPriority w:val="99"/>
    <w:rsid w:val="00F92C82"/>
    <w:pPr>
      <w:widowControl w:val="0"/>
      <w:overflowPunct w:val="0"/>
      <w:autoSpaceDE w:val="0"/>
      <w:autoSpaceDN w:val="0"/>
      <w:adjustRightInd w:val="0"/>
      <w:spacing w:after="0" w:line="300" w:lineRule="auto"/>
      <w:ind w:firstLine="851"/>
      <w:jc w:val="center"/>
      <w:textAlignment w:val="baseline"/>
    </w:pPr>
    <w:rPr>
      <w:rFonts w:ascii="Times New Roman" w:eastAsia="Times New Roman" w:hAnsi="Times New Roman" w:cs="Times New Roman"/>
      <w:sz w:val="28"/>
      <w:szCs w:val="28"/>
      <w:lang w:eastAsia="ru-RU"/>
    </w:rPr>
  </w:style>
  <w:style w:type="paragraph" w:customStyle="1" w:styleId="-3">
    <w:name w:val="Тезисы-адрес"/>
    <w:basedOn w:val="a1"/>
    <w:next w:val="a1"/>
    <w:uiPriority w:val="99"/>
    <w:rsid w:val="00F92C82"/>
    <w:pPr>
      <w:keepNext/>
      <w:widowControl w:val="0"/>
      <w:spacing w:after="240" w:line="300" w:lineRule="auto"/>
      <w:ind w:firstLine="851"/>
      <w:jc w:val="center"/>
    </w:pPr>
    <w:rPr>
      <w:rFonts w:ascii="Times New Roman" w:eastAsia="Times New Roman" w:hAnsi="Times New Roman" w:cs="Times New Roman"/>
      <w:sz w:val="28"/>
      <w:szCs w:val="24"/>
      <w:lang w:eastAsia="ru-RU"/>
    </w:rPr>
  </w:style>
  <w:style w:type="paragraph" w:customStyle="1" w:styleId="-englishname">
    <w:name w:val="Тезисы-englishname"/>
    <w:basedOn w:val="a1"/>
    <w:uiPriority w:val="99"/>
    <w:rsid w:val="00F92C82"/>
    <w:pPr>
      <w:widowControl w:val="0"/>
      <w:spacing w:before="240" w:after="0" w:line="300" w:lineRule="auto"/>
      <w:ind w:firstLine="851"/>
      <w:jc w:val="both"/>
    </w:pPr>
    <w:rPr>
      <w:rFonts w:ascii="Times New Roman" w:eastAsia="Times New Roman" w:hAnsi="Times New Roman" w:cs="Times New Roman"/>
      <w:caps/>
      <w:sz w:val="28"/>
      <w:szCs w:val="24"/>
      <w:lang w:val="en-US" w:eastAsia="ru-RU"/>
    </w:rPr>
  </w:style>
  <w:style w:type="paragraph" w:customStyle="1" w:styleId="-englishtext">
    <w:name w:val="Тезисы-englishtext"/>
    <w:basedOn w:val="a1"/>
    <w:uiPriority w:val="99"/>
    <w:rsid w:val="00F92C82"/>
    <w:pPr>
      <w:widowControl w:val="0"/>
      <w:spacing w:after="120" w:line="300" w:lineRule="auto"/>
      <w:ind w:firstLine="851"/>
      <w:jc w:val="both"/>
    </w:pPr>
    <w:rPr>
      <w:rFonts w:ascii="Times New Roman" w:eastAsia="Times New Roman" w:hAnsi="Times New Roman" w:cs="Times New Roman"/>
      <w:sz w:val="28"/>
      <w:szCs w:val="24"/>
      <w:lang w:val="en-US" w:eastAsia="ru-RU"/>
    </w:rPr>
  </w:style>
  <w:style w:type="paragraph" w:customStyle="1" w:styleId="-4">
    <w:name w:val="Тезисы-литература"/>
    <w:basedOn w:val="a1"/>
    <w:uiPriority w:val="99"/>
    <w:rsid w:val="00F92C82"/>
    <w:pPr>
      <w:widowControl w:val="0"/>
      <w:spacing w:after="0" w:line="300" w:lineRule="auto"/>
      <w:ind w:firstLine="851"/>
      <w:jc w:val="both"/>
    </w:pPr>
    <w:rPr>
      <w:rFonts w:ascii="Times New Roman" w:eastAsia="Times New Roman" w:hAnsi="Times New Roman" w:cs="Times New Roman"/>
      <w:sz w:val="28"/>
      <w:szCs w:val="24"/>
      <w:lang w:eastAsia="ru-RU"/>
    </w:rPr>
  </w:style>
  <w:style w:type="paragraph" w:styleId="af6">
    <w:name w:val="table of figures"/>
    <w:basedOn w:val="a1"/>
    <w:next w:val="a1"/>
    <w:uiPriority w:val="99"/>
    <w:rsid w:val="00F92C82"/>
    <w:pPr>
      <w:widowControl w:val="0"/>
      <w:tabs>
        <w:tab w:val="left" w:pos="1701"/>
        <w:tab w:val="right" w:leader="dot" w:pos="9356"/>
      </w:tabs>
      <w:overflowPunct w:val="0"/>
      <w:autoSpaceDE w:val="0"/>
      <w:autoSpaceDN w:val="0"/>
      <w:adjustRightInd w:val="0"/>
      <w:spacing w:after="0" w:line="300" w:lineRule="auto"/>
      <w:ind w:right="851" w:firstLine="851"/>
      <w:jc w:val="both"/>
      <w:textAlignment w:val="baseline"/>
    </w:pPr>
    <w:rPr>
      <w:rFonts w:ascii="Times New Roman" w:eastAsia="Times New Roman" w:hAnsi="Times New Roman" w:cs="Times New Roman"/>
      <w:sz w:val="28"/>
      <w:szCs w:val="28"/>
      <w:lang w:eastAsia="ru-RU"/>
    </w:rPr>
  </w:style>
  <w:style w:type="paragraph" w:customStyle="1" w:styleId="a0">
    <w:name w:val="доклад"/>
    <w:basedOn w:val="a1"/>
    <w:uiPriority w:val="99"/>
    <w:rsid w:val="00F92C82"/>
    <w:pPr>
      <w:widowControl w:val="0"/>
      <w:numPr>
        <w:numId w:val="5"/>
      </w:numPr>
      <w:tabs>
        <w:tab w:val="left" w:pos="567"/>
      </w:tabs>
      <w:spacing w:after="0" w:line="300" w:lineRule="auto"/>
      <w:ind w:left="284" w:hanging="283"/>
      <w:jc w:val="both"/>
    </w:pPr>
    <w:rPr>
      <w:rFonts w:ascii="Tahoma" w:eastAsia="Times New Roman" w:hAnsi="Tahoma" w:cs="Times New Roman"/>
      <w:sz w:val="28"/>
      <w:szCs w:val="24"/>
      <w:lang w:eastAsia="ru-RU"/>
    </w:rPr>
  </w:style>
  <w:style w:type="paragraph" w:customStyle="1" w:styleId="-5">
    <w:name w:val="Автореферат - текст"/>
    <w:basedOn w:val="a1"/>
    <w:uiPriority w:val="99"/>
    <w:rsid w:val="00F92C82"/>
    <w:pPr>
      <w:widowControl w:val="0"/>
      <w:spacing w:after="0" w:line="288" w:lineRule="auto"/>
      <w:ind w:firstLine="567"/>
      <w:jc w:val="both"/>
    </w:pPr>
    <w:rPr>
      <w:rFonts w:ascii="Arial" w:eastAsia="Times New Roman" w:hAnsi="Arial" w:cs="Arial"/>
      <w:sz w:val="18"/>
      <w:szCs w:val="18"/>
      <w:lang w:eastAsia="ru-RU"/>
    </w:rPr>
  </w:style>
  <w:style w:type="paragraph" w:customStyle="1" w:styleId="-0">
    <w:name w:val="Автореферат - рисунок"/>
    <w:basedOn w:val="-5"/>
    <w:next w:val="-5"/>
    <w:uiPriority w:val="99"/>
    <w:rsid w:val="00F92C82"/>
    <w:pPr>
      <w:numPr>
        <w:numId w:val="4"/>
      </w:numPr>
      <w:spacing w:line="240" w:lineRule="auto"/>
      <w:ind w:left="284" w:hanging="283"/>
    </w:pPr>
    <w:rPr>
      <w:rFonts w:ascii="Tahoma" w:hAnsi="Tahoma" w:cs="Tahoma"/>
      <w:b/>
    </w:rPr>
  </w:style>
  <w:style w:type="paragraph" w:customStyle="1" w:styleId="12">
    <w:name w:val="Стиль1"/>
    <w:basedOn w:val="-5"/>
    <w:next w:val="-5"/>
    <w:link w:val="13"/>
    <w:uiPriority w:val="99"/>
    <w:rsid w:val="00F92C82"/>
    <w:pPr>
      <w:spacing w:after="120" w:line="240" w:lineRule="auto"/>
      <w:ind w:firstLine="0"/>
    </w:pPr>
    <w:rPr>
      <w:rFonts w:ascii="Tahoma" w:eastAsia="Calibri" w:hAnsi="Tahoma" w:cs="Times New Roman"/>
      <w:sz w:val="16"/>
      <w:szCs w:val="20"/>
    </w:rPr>
  </w:style>
  <w:style w:type="paragraph" w:customStyle="1" w:styleId="-6">
    <w:name w:val="Автореферат - обозначения"/>
    <w:basedOn w:val="-5"/>
    <w:next w:val="-5"/>
    <w:uiPriority w:val="99"/>
    <w:rsid w:val="00F92C82"/>
    <w:pPr>
      <w:spacing w:after="120" w:line="240" w:lineRule="auto"/>
      <w:ind w:firstLine="0"/>
    </w:pPr>
    <w:rPr>
      <w:rFonts w:ascii="Tahoma" w:hAnsi="Tahoma" w:cs="Tahoma"/>
      <w:sz w:val="16"/>
      <w:szCs w:val="16"/>
    </w:rPr>
  </w:style>
  <w:style w:type="paragraph" w:customStyle="1" w:styleId="-">
    <w:name w:val="Автореферат - номер таблицы"/>
    <w:basedOn w:val="-5"/>
    <w:next w:val="-5"/>
    <w:uiPriority w:val="99"/>
    <w:rsid w:val="00F92C82"/>
    <w:pPr>
      <w:numPr>
        <w:numId w:val="3"/>
      </w:numPr>
      <w:spacing w:line="240" w:lineRule="auto"/>
      <w:ind w:firstLine="0"/>
      <w:jc w:val="right"/>
    </w:pPr>
  </w:style>
  <w:style w:type="paragraph" w:customStyle="1" w:styleId="-7">
    <w:name w:val="Автореферат - таблица"/>
    <w:basedOn w:val="-5"/>
    <w:next w:val="-5"/>
    <w:uiPriority w:val="99"/>
    <w:rsid w:val="00F92C82"/>
    <w:pPr>
      <w:spacing w:after="120" w:line="240" w:lineRule="auto"/>
      <w:ind w:firstLine="0"/>
      <w:jc w:val="center"/>
    </w:pPr>
    <w:rPr>
      <w:rFonts w:ascii="Tahoma" w:hAnsi="Tahoma"/>
      <w:b/>
    </w:rPr>
  </w:style>
  <w:style w:type="paragraph" w:customStyle="1" w:styleId="-8">
    <w:name w:val="Автореферат - обычный"/>
    <w:basedOn w:val="a1"/>
    <w:uiPriority w:val="99"/>
    <w:rsid w:val="00F92C82"/>
    <w:pPr>
      <w:widowControl w:val="0"/>
      <w:overflowPunct w:val="0"/>
      <w:autoSpaceDE w:val="0"/>
      <w:autoSpaceDN w:val="0"/>
      <w:adjustRightInd w:val="0"/>
      <w:spacing w:after="0" w:line="300" w:lineRule="auto"/>
      <w:ind w:firstLine="567"/>
      <w:jc w:val="both"/>
      <w:textAlignment w:val="baseline"/>
    </w:pPr>
    <w:rPr>
      <w:rFonts w:ascii="Tahoma" w:eastAsia="Times New Roman" w:hAnsi="Tahoma" w:cs="Arial"/>
      <w:sz w:val="20"/>
      <w:szCs w:val="18"/>
      <w:lang w:eastAsia="ru-RU"/>
    </w:rPr>
  </w:style>
  <w:style w:type="paragraph" w:customStyle="1" w:styleId="-9">
    <w:name w:val="Автореферат - табличный"/>
    <w:basedOn w:val="af2"/>
    <w:next w:val="-6"/>
    <w:uiPriority w:val="99"/>
    <w:rsid w:val="00F92C82"/>
    <w:pPr>
      <w:ind w:left="114"/>
    </w:pPr>
    <w:rPr>
      <w:rFonts w:ascii="Tahoma" w:hAnsi="Tahoma" w:cs="Tahoma"/>
      <w:sz w:val="20"/>
      <w:szCs w:val="18"/>
    </w:rPr>
  </w:style>
  <w:style w:type="paragraph" w:customStyle="1" w:styleId="14">
    <w:name w:val="Цитата1"/>
    <w:basedOn w:val="a1"/>
    <w:uiPriority w:val="99"/>
    <w:rsid w:val="00F92C82"/>
    <w:pPr>
      <w:widowControl w:val="0"/>
      <w:tabs>
        <w:tab w:val="left" w:pos="2057"/>
      </w:tabs>
      <w:overflowPunct w:val="0"/>
      <w:autoSpaceDE w:val="0"/>
      <w:autoSpaceDN w:val="0"/>
      <w:adjustRightInd w:val="0"/>
      <w:spacing w:after="0" w:line="312" w:lineRule="auto"/>
      <w:ind w:left="2058" w:right="289" w:hanging="1871"/>
      <w:jc w:val="both"/>
      <w:textAlignment w:val="baseline"/>
    </w:pPr>
    <w:rPr>
      <w:rFonts w:ascii="Times New Roman" w:eastAsia="Times New Roman" w:hAnsi="Times New Roman" w:cs="Times New Roman"/>
      <w:sz w:val="28"/>
      <w:szCs w:val="28"/>
      <w:lang w:eastAsia="ru-RU"/>
    </w:rPr>
  </w:style>
  <w:style w:type="paragraph" w:customStyle="1" w:styleId="210">
    <w:name w:val="Основной текст 21"/>
    <w:basedOn w:val="a1"/>
    <w:uiPriority w:val="99"/>
    <w:rsid w:val="00F92C82"/>
    <w:pPr>
      <w:widowControl w:val="0"/>
      <w:overflowPunct w:val="0"/>
      <w:autoSpaceDE w:val="0"/>
      <w:autoSpaceDN w:val="0"/>
      <w:adjustRightInd w:val="0"/>
      <w:spacing w:after="0" w:line="300" w:lineRule="auto"/>
      <w:ind w:firstLine="851"/>
      <w:jc w:val="center"/>
      <w:textAlignment w:val="baseline"/>
    </w:pPr>
    <w:rPr>
      <w:rFonts w:ascii="Arial" w:eastAsia="Times New Roman" w:hAnsi="Arial" w:cs="Times New Roman"/>
      <w:sz w:val="28"/>
      <w:szCs w:val="28"/>
      <w:lang w:eastAsia="ru-RU"/>
    </w:rPr>
  </w:style>
  <w:style w:type="paragraph" w:customStyle="1" w:styleId="310">
    <w:name w:val="Основной текст 31"/>
    <w:basedOn w:val="a1"/>
    <w:uiPriority w:val="99"/>
    <w:rsid w:val="00F92C82"/>
    <w:pPr>
      <w:widowControl w:val="0"/>
      <w:overflowPunct w:val="0"/>
      <w:autoSpaceDE w:val="0"/>
      <w:autoSpaceDN w:val="0"/>
      <w:adjustRightInd w:val="0"/>
      <w:spacing w:after="0" w:line="300" w:lineRule="auto"/>
      <w:ind w:firstLine="851"/>
      <w:jc w:val="center"/>
      <w:textAlignment w:val="baseline"/>
    </w:pPr>
    <w:rPr>
      <w:rFonts w:ascii="Times New Roman" w:eastAsia="Times New Roman" w:hAnsi="Times New Roman" w:cs="Times New Roman"/>
      <w:b/>
      <w:sz w:val="28"/>
      <w:szCs w:val="28"/>
      <w:lang w:eastAsia="ru-RU"/>
    </w:rPr>
  </w:style>
  <w:style w:type="paragraph" w:customStyle="1" w:styleId="211">
    <w:name w:val="Основной текст с отступом 21"/>
    <w:basedOn w:val="a1"/>
    <w:uiPriority w:val="99"/>
    <w:rsid w:val="00F92C82"/>
    <w:pPr>
      <w:widowControl w:val="0"/>
      <w:overflowPunct w:val="0"/>
      <w:autoSpaceDE w:val="0"/>
      <w:autoSpaceDN w:val="0"/>
      <w:adjustRightInd w:val="0"/>
      <w:spacing w:after="0" w:line="312"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311">
    <w:name w:val="Основной текст с отступом 31"/>
    <w:basedOn w:val="a1"/>
    <w:uiPriority w:val="99"/>
    <w:rsid w:val="00F92C82"/>
    <w:pPr>
      <w:widowControl w:val="0"/>
      <w:overflowPunct w:val="0"/>
      <w:autoSpaceDE w:val="0"/>
      <w:autoSpaceDN w:val="0"/>
      <w:adjustRightInd w:val="0"/>
      <w:spacing w:after="0" w:line="312" w:lineRule="auto"/>
      <w:ind w:firstLine="851"/>
      <w:jc w:val="both"/>
      <w:textAlignment w:val="baseline"/>
    </w:pPr>
    <w:rPr>
      <w:rFonts w:ascii="Times New Roman" w:eastAsia="Times New Roman" w:hAnsi="Times New Roman" w:cs="Times New Roman"/>
      <w:sz w:val="28"/>
      <w:szCs w:val="28"/>
      <w:lang w:eastAsia="ru-RU"/>
    </w:rPr>
  </w:style>
  <w:style w:type="character" w:customStyle="1" w:styleId="15">
    <w:name w:val="Выделение1"/>
    <w:uiPriority w:val="99"/>
    <w:rsid w:val="00F92C82"/>
    <w:rPr>
      <w:i/>
    </w:rPr>
  </w:style>
  <w:style w:type="paragraph" w:customStyle="1" w:styleId="16">
    <w:name w:val="Обычный1"/>
    <w:uiPriority w:val="99"/>
    <w:rsid w:val="00F92C82"/>
    <w:pPr>
      <w:spacing w:before="100" w:after="100" w:line="240" w:lineRule="auto"/>
    </w:pPr>
    <w:rPr>
      <w:rFonts w:ascii="Times New Roman" w:eastAsia="Times New Roman" w:hAnsi="Times New Roman" w:cs="Times New Roman"/>
      <w:sz w:val="24"/>
      <w:szCs w:val="20"/>
      <w:lang w:eastAsia="ru-RU"/>
    </w:rPr>
  </w:style>
  <w:style w:type="paragraph" w:styleId="af7">
    <w:name w:val="caption"/>
    <w:basedOn w:val="a1"/>
    <w:next w:val="a1"/>
    <w:uiPriority w:val="99"/>
    <w:qFormat/>
    <w:rsid w:val="00F92C82"/>
    <w:pPr>
      <w:widowControl w:val="0"/>
      <w:tabs>
        <w:tab w:val="left" w:pos="1814"/>
      </w:tabs>
      <w:overflowPunct w:val="0"/>
      <w:autoSpaceDE w:val="0"/>
      <w:autoSpaceDN w:val="0"/>
      <w:adjustRightInd w:val="0"/>
      <w:spacing w:after="0" w:line="300" w:lineRule="auto"/>
      <w:ind w:left="1814" w:hanging="1814"/>
      <w:jc w:val="both"/>
      <w:textAlignment w:val="baseline"/>
    </w:pPr>
    <w:rPr>
      <w:rFonts w:ascii="Times New Roman" w:eastAsia="Times New Roman" w:hAnsi="Times New Roman" w:cs="Times New Roman"/>
      <w:sz w:val="28"/>
      <w:szCs w:val="28"/>
      <w:lang w:eastAsia="ru-RU"/>
    </w:rPr>
  </w:style>
  <w:style w:type="paragraph" w:customStyle="1" w:styleId="objekt-footnotes">
    <w:name w:val="objekt-footnotes"/>
    <w:basedOn w:val="af7"/>
    <w:uiPriority w:val="99"/>
    <w:rsid w:val="00F92C82"/>
    <w:pPr>
      <w:widowControl/>
      <w:tabs>
        <w:tab w:val="clear" w:pos="1814"/>
      </w:tabs>
      <w:ind w:left="0" w:firstLine="0"/>
    </w:pPr>
  </w:style>
  <w:style w:type="paragraph" w:customStyle="1" w:styleId="objekt-picture">
    <w:name w:val="objekt-picture"/>
    <w:basedOn w:val="a1"/>
    <w:uiPriority w:val="99"/>
    <w:rsid w:val="00F92C82"/>
    <w:pPr>
      <w:widowControl w:val="0"/>
      <w:tabs>
        <w:tab w:val="left" w:pos="1814"/>
      </w:tabs>
      <w:overflowPunct w:val="0"/>
      <w:autoSpaceDE w:val="0"/>
      <w:autoSpaceDN w:val="0"/>
      <w:adjustRightInd w:val="0"/>
      <w:spacing w:after="0" w:line="300" w:lineRule="auto"/>
      <w:ind w:left="1814" w:hanging="1814"/>
      <w:jc w:val="both"/>
      <w:textAlignment w:val="baseline"/>
    </w:pPr>
    <w:rPr>
      <w:rFonts w:ascii="Times New Roman" w:eastAsia="Times New Roman" w:hAnsi="Times New Roman" w:cs="Times New Roman"/>
      <w:sz w:val="28"/>
      <w:szCs w:val="28"/>
      <w:lang w:eastAsia="ru-RU"/>
    </w:rPr>
  </w:style>
  <w:style w:type="character" w:styleId="af8">
    <w:name w:val="Emphasis"/>
    <w:basedOn w:val="a2"/>
    <w:uiPriority w:val="99"/>
    <w:qFormat/>
    <w:rsid w:val="00F92C82"/>
    <w:rPr>
      <w:rFonts w:cs="Times New Roman"/>
      <w:i/>
    </w:rPr>
  </w:style>
  <w:style w:type="paragraph" w:customStyle="1" w:styleId="af9">
    <w:name w:val="заголовок таблицы"/>
    <w:basedOn w:val="a1"/>
    <w:uiPriority w:val="99"/>
    <w:rsid w:val="00F92C82"/>
    <w:pPr>
      <w:keepNext/>
      <w:widowControl w:val="0"/>
      <w:overflowPunct w:val="0"/>
      <w:autoSpaceDE w:val="0"/>
      <w:autoSpaceDN w:val="0"/>
      <w:adjustRightInd w:val="0"/>
      <w:spacing w:after="0" w:line="300" w:lineRule="auto"/>
      <w:ind w:firstLine="851"/>
      <w:jc w:val="center"/>
      <w:textAlignment w:val="baseline"/>
    </w:pPr>
    <w:rPr>
      <w:rFonts w:ascii="Times New Roman" w:eastAsia="Times New Roman" w:hAnsi="Times New Roman" w:cs="Times New Roman"/>
      <w:b/>
      <w:sz w:val="28"/>
      <w:szCs w:val="28"/>
      <w:lang w:eastAsia="ru-RU"/>
    </w:rPr>
  </w:style>
  <w:style w:type="paragraph" w:styleId="afa">
    <w:name w:val="toa heading"/>
    <w:basedOn w:val="a1"/>
    <w:next w:val="a1"/>
    <w:uiPriority w:val="99"/>
    <w:rsid w:val="00F92C82"/>
    <w:pPr>
      <w:widowControl w:val="0"/>
      <w:overflowPunct w:val="0"/>
      <w:autoSpaceDE w:val="0"/>
      <w:autoSpaceDN w:val="0"/>
      <w:adjustRightInd w:val="0"/>
      <w:spacing w:before="120" w:after="0" w:line="300" w:lineRule="auto"/>
      <w:ind w:firstLine="851"/>
      <w:jc w:val="both"/>
      <w:textAlignment w:val="baseline"/>
    </w:pPr>
    <w:rPr>
      <w:rFonts w:ascii="Arial" w:eastAsia="Times New Roman" w:hAnsi="Arial" w:cs="Arial"/>
      <w:b/>
      <w:bCs/>
      <w:sz w:val="28"/>
      <w:szCs w:val="24"/>
      <w:lang w:eastAsia="ru-RU"/>
    </w:rPr>
  </w:style>
  <w:style w:type="character" w:styleId="afb">
    <w:name w:val="annotation reference"/>
    <w:basedOn w:val="a2"/>
    <w:uiPriority w:val="99"/>
    <w:rsid w:val="00F92C82"/>
    <w:rPr>
      <w:rFonts w:cs="Times New Roman"/>
      <w:sz w:val="16"/>
    </w:rPr>
  </w:style>
  <w:style w:type="character" w:styleId="afc">
    <w:name w:val="footnote reference"/>
    <w:basedOn w:val="a2"/>
    <w:uiPriority w:val="99"/>
    <w:rsid w:val="00F92C82"/>
    <w:rPr>
      <w:rFonts w:cs="Times New Roman"/>
      <w:vertAlign w:val="superscript"/>
    </w:rPr>
  </w:style>
  <w:style w:type="paragraph" w:customStyle="1" w:styleId="afd">
    <w:name w:val="комментарии"/>
    <w:basedOn w:val="a1"/>
    <w:uiPriority w:val="99"/>
    <w:rsid w:val="00F92C82"/>
    <w:pPr>
      <w:keepNext/>
      <w:widowControl w:val="0"/>
      <w:overflowPunct w:val="0"/>
      <w:autoSpaceDE w:val="0"/>
      <w:autoSpaceDN w:val="0"/>
      <w:adjustRightInd w:val="0"/>
      <w:spacing w:after="0" w:line="300" w:lineRule="auto"/>
      <w:ind w:firstLine="851"/>
      <w:jc w:val="both"/>
      <w:textAlignment w:val="baseline"/>
    </w:pPr>
    <w:rPr>
      <w:rFonts w:ascii="Times New Roman" w:eastAsia="Times New Roman" w:hAnsi="Times New Roman" w:cs="Times New Roman"/>
      <w:i/>
      <w:sz w:val="28"/>
      <w:szCs w:val="28"/>
      <w:lang w:eastAsia="ru-RU"/>
    </w:rPr>
  </w:style>
  <w:style w:type="paragraph" w:styleId="afe">
    <w:name w:val="Title"/>
    <w:basedOn w:val="a1"/>
    <w:link w:val="aff"/>
    <w:uiPriority w:val="99"/>
    <w:qFormat/>
    <w:rsid w:val="00F92C82"/>
    <w:pPr>
      <w:widowControl w:val="0"/>
      <w:overflowPunct w:val="0"/>
      <w:autoSpaceDE w:val="0"/>
      <w:autoSpaceDN w:val="0"/>
      <w:adjustRightInd w:val="0"/>
      <w:spacing w:after="0" w:line="300" w:lineRule="auto"/>
      <w:ind w:firstLine="851"/>
      <w:jc w:val="center"/>
      <w:textAlignment w:val="baseline"/>
    </w:pPr>
    <w:rPr>
      <w:rFonts w:ascii="Times New Roman" w:eastAsia="Calibri" w:hAnsi="Times New Roman" w:cs="Times New Roman"/>
      <w:sz w:val="28"/>
      <w:szCs w:val="20"/>
      <w:lang w:eastAsia="ru-RU"/>
    </w:rPr>
  </w:style>
  <w:style w:type="character" w:customStyle="1" w:styleId="aff">
    <w:name w:val="Название Знак"/>
    <w:basedOn w:val="a2"/>
    <w:link w:val="afe"/>
    <w:uiPriority w:val="99"/>
    <w:rsid w:val="00F92C82"/>
    <w:rPr>
      <w:rFonts w:ascii="Times New Roman" w:eastAsia="Calibri" w:hAnsi="Times New Roman" w:cs="Times New Roman"/>
      <w:sz w:val="28"/>
      <w:szCs w:val="20"/>
      <w:lang w:eastAsia="ru-RU"/>
    </w:rPr>
  </w:style>
  <w:style w:type="character" w:styleId="aff0">
    <w:name w:val="page number"/>
    <w:basedOn w:val="a2"/>
    <w:uiPriority w:val="99"/>
    <w:rsid w:val="00F92C82"/>
    <w:rPr>
      <w:rFonts w:cs="Times New Roman"/>
    </w:rPr>
  </w:style>
  <w:style w:type="paragraph" w:customStyle="1" w:styleId="aff1">
    <w:name w:val="номер таблицы"/>
    <w:basedOn w:val="a1"/>
    <w:uiPriority w:val="99"/>
    <w:rsid w:val="00F92C82"/>
    <w:pPr>
      <w:keepNext/>
      <w:widowControl w:val="0"/>
      <w:overflowPunct w:val="0"/>
      <w:autoSpaceDE w:val="0"/>
      <w:autoSpaceDN w:val="0"/>
      <w:adjustRightInd w:val="0"/>
      <w:spacing w:after="0" w:line="300" w:lineRule="auto"/>
      <w:ind w:firstLine="851"/>
      <w:jc w:val="right"/>
      <w:textAlignment w:val="baseline"/>
    </w:pPr>
    <w:rPr>
      <w:rFonts w:ascii="Times New Roman" w:eastAsia="Times New Roman" w:hAnsi="Times New Roman" w:cs="Times New Roman"/>
      <w:sz w:val="28"/>
      <w:szCs w:val="28"/>
      <w:lang w:eastAsia="ru-RU"/>
    </w:rPr>
  </w:style>
  <w:style w:type="paragraph" w:styleId="aff2">
    <w:name w:val="Normal Indent"/>
    <w:basedOn w:val="a1"/>
    <w:uiPriority w:val="99"/>
    <w:rsid w:val="00F92C82"/>
    <w:pPr>
      <w:widowControl w:val="0"/>
      <w:overflowPunct w:val="0"/>
      <w:autoSpaceDE w:val="0"/>
      <w:autoSpaceDN w:val="0"/>
      <w:adjustRightInd w:val="0"/>
      <w:spacing w:after="0" w:line="300" w:lineRule="auto"/>
      <w:ind w:left="720" w:firstLine="851"/>
      <w:jc w:val="both"/>
      <w:textAlignment w:val="baseline"/>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F92C82"/>
    <w:pPr>
      <w:widowControl w:val="0"/>
      <w:spacing w:after="0" w:line="240" w:lineRule="auto"/>
      <w:ind w:left="840" w:firstLine="851"/>
    </w:pPr>
    <w:rPr>
      <w:rFonts w:ascii="Calibri" w:eastAsia="Times New Roman" w:hAnsi="Calibri" w:cs="Times New Roman"/>
      <w:sz w:val="18"/>
      <w:szCs w:val="18"/>
      <w:lang w:eastAsia="ru-RU"/>
    </w:rPr>
  </w:style>
  <w:style w:type="paragraph" w:styleId="51">
    <w:name w:val="toc 5"/>
    <w:basedOn w:val="a1"/>
    <w:next w:val="a1"/>
    <w:autoRedefine/>
    <w:uiPriority w:val="99"/>
    <w:rsid w:val="00F92C82"/>
    <w:pPr>
      <w:widowControl w:val="0"/>
      <w:spacing w:after="0" w:line="240" w:lineRule="auto"/>
      <w:ind w:left="1120" w:firstLine="851"/>
    </w:pPr>
    <w:rPr>
      <w:rFonts w:ascii="Calibri" w:eastAsia="Times New Roman" w:hAnsi="Calibri" w:cs="Times New Roman"/>
      <w:sz w:val="18"/>
      <w:szCs w:val="18"/>
      <w:lang w:eastAsia="ru-RU"/>
    </w:rPr>
  </w:style>
  <w:style w:type="paragraph" w:styleId="61">
    <w:name w:val="toc 6"/>
    <w:basedOn w:val="a1"/>
    <w:next w:val="a1"/>
    <w:autoRedefine/>
    <w:uiPriority w:val="99"/>
    <w:rsid w:val="00F92C82"/>
    <w:pPr>
      <w:widowControl w:val="0"/>
      <w:spacing w:after="0" w:line="240" w:lineRule="auto"/>
      <w:ind w:left="1400" w:firstLine="851"/>
    </w:pPr>
    <w:rPr>
      <w:rFonts w:ascii="Calibri" w:eastAsia="Times New Roman" w:hAnsi="Calibri" w:cs="Times New Roman"/>
      <w:sz w:val="18"/>
      <w:szCs w:val="18"/>
      <w:lang w:eastAsia="ru-RU"/>
    </w:rPr>
  </w:style>
  <w:style w:type="paragraph" w:styleId="71">
    <w:name w:val="toc 7"/>
    <w:basedOn w:val="a1"/>
    <w:next w:val="a1"/>
    <w:autoRedefine/>
    <w:uiPriority w:val="99"/>
    <w:rsid w:val="00F92C82"/>
    <w:pPr>
      <w:widowControl w:val="0"/>
      <w:spacing w:after="0" w:line="240" w:lineRule="auto"/>
      <w:ind w:left="1680" w:firstLine="851"/>
    </w:pPr>
    <w:rPr>
      <w:rFonts w:ascii="Calibri" w:eastAsia="Times New Roman" w:hAnsi="Calibri" w:cs="Times New Roman"/>
      <w:sz w:val="18"/>
      <w:szCs w:val="18"/>
      <w:lang w:eastAsia="ru-RU"/>
    </w:rPr>
  </w:style>
  <w:style w:type="paragraph" w:styleId="81">
    <w:name w:val="toc 8"/>
    <w:basedOn w:val="a1"/>
    <w:next w:val="a1"/>
    <w:autoRedefine/>
    <w:uiPriority w:val="99"/>
    <w:rsid w:val="00F92C82"/>
    <w:pPr>
      <w:widowControl w:val="0"/>
      <w:spacing w:after="0" w:line="240" w:lineRule="auto"/>
      <w:ind w:left="1960" w:firstLine="851"/>
    </w:pPr>
    <w:rPr>
      <w:rFonts w:ascii="Calibri" w:eastAsia="Times New Roman" w:hAnsi="Calibri" w:cs="Times New Roman"/>
      <w:sz w:val="18"/>
      <w:szCs w:val="18"/>
      <w:lang w:eastAsia="ru-RU"/>
    </w:rPr>
  </w:style>
  <w:style w:type="paragraph" w:styleId="91">
    <w:name w:val="toc 9"/>
    <w:basedOn w:val="a1"/>
    <w:next w:val="a1"/>
    <w:autoRedefine/>
    <w:uiPriority w:val="99"/>
    <w:rsid w:val="00F92C82"/>
    <w:pPr>
      <w:widowControl w:val="0"/>
      <w:spacing w:after="0" w:line="240" w:lineRule="auto"/>
      <w:ind w:left="2240" w:firstLine="851"/>
    </w:pPr>
    <w:rPr>
      <w:rFonts w:ascii="Calibri" w:eastAsia="Times New Roman" w:hAnsi="Calibri" w:cs="Times New Roman"/>
      <w:sz w:val="18"/>
      <w:szCs w:val="18"/>
      <w:lang w:eastAsia="ru-RU"/>
    </w:rPr>
  </w:style>
  <w:style w:type="paragraph" w:styleId="aff3">
    <w:name w:val="Body Text"/>
    <w:basedOn w:val="a1"/>
    <w:link w:val="aff4"/>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4">
    <w:name w:val="Основной текст Знак"/>
    <w:basedOn w:val="a2"/>
    <w:link w:val="aff3"/>
    <w:uiPriority w:val="99"/>
    <w:rsid w:val="00F92C82"/>
    <w:rPr>
      <w:rFonts w:ascii="Times New Roman" w:eastAsia="Calibri" w:hAnsi="Times New Roman" w:cs="Times New Roman"/>
      <w:sz w:val="28"/>
      <w:szCs w:val="20"/>
      <w:lang w:eastAsia="ru-RU"/>
    </w:rPr>
  </w:style>
  <w:style w:type="paragraph" w:styleId="22">
    <w:name w:val="Body Text 2"/>
    <w:basedOn w:val="a1"/>
    <w:link w:val="23"/>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23">
    <w:name w:val="Основной текст 2 Знак"/>
    <w:basedOn w:val="a2"/>
    <w:link w:val="22"/>
    <w:uiPriority w:val="99"/>
    <w:rsid w:val="00F92C82"/>
    <w:rPr>
      <w:rFonts w:ascii="Times New Roman" w:eastAsia="Calibri" w:hAnsi="Times New Roman" w:cs="Times New Roman"/>
      <w:sz w:val="28"/>
      <w:szCs w:val="20"/>
      <w:lang w:eastAsia="ru-RU"/>
    </w:rPr>
  </w:style>
  <w:style w:type="paragraph" w:styleId="33">
    <w:name w:val="Body Text 3"/>
    <w:basedOn w:val="a1"/>
    <w:link w:val="34"/>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b/>
      <w:sz w:val="28"/>
      <w:szCs w:val="20"/>
      <w:lang w:eastAsia="ru-RU"/>
    </w:rPr>
  </w:style>
  <w:style w:type="character" w:customStyle="1" w:styleId="34">
    <w:name w:val="Основной текст 3 Знак"/>
    <w:basedOn w:val="a2"/>
    <w:link w:val="33"/>
    <w:uiPriority w:val="99"/>
    <w:rsid w:val="00F92C82"/>
    <w:rPr>
      <w:rFonts w:ascii="Times New Roman" w:eastAsia="Calibri" w:hAnsi="Times New Roman" w:cs="Times New Roman"/>
      <w:b/>
      <w:sz w:val="28"/>
      <w:szCs w:val="20"/>
      <w:lang w:eastAsia="ru-RU"/>
    </w:rPr>
  </w:style>
  <w:style w:type="paragraph" w:styleId="aff5">
    <w:name w:val="Body Text Indent"/>
    <w:basedOn w:val="a1"/>
    <w:link w:val="aff6"/>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6">
    <w:name w:val="Основной текст с отступом Знак"/>
    <w:basedOn w:val="a2"/>
    <w:link w:val="aff5"/>
    <w:uiPriority w:val="99"/>
    <w:rsid w:val="00F92C82"/>
    <w:rPr>
      <w:rFonts w:ascii="Times New Roman" w:eastAsia="Calibri" w:hAnsi="Times New Roman" w:cs="Times New Roman"/>
      <w:sz w:val="28"/>
      <w:szCs w:val="20"/>
      <w:lang w:eastAsia="ru-RU"/>
    </w:rPr>
  </w:style>
  <w:style w:type="paragraph" w:styleId="24">
    <w:name w:val="Body Text Indent 2"/>
    <w:basedOn w:val="a1"/>
    <w:link w:val="25"/>
    <w:uiPriority w:val="99"/>
    <w:rsid w:val="00F92C82"/>
    <w:pPr>
      <w:widowControl w:val="0"/>
      <w:overflowPunct w:val="0"/>
      <w:autoSpaceDE w:val="0"/>
      <w:autoSpaceDN w:val="0"/>
      <w:adjustRightInd w:val="0"/>
      <w:spacing w:after="0" w:line="360" w:lineRule="auto"/>
      <w:ind w:firstLine="851"/>
      <w:jc w:val="both"/>
      <w:textAlignment w:val="baseline"/>
    </w:pPr>
    <w:rPr>
      <w:rFonts w:ascii="Times New Roman" w:eastAsia="Calibri" w:hAnsi="Times New Roman" w:cs="Times New Roman"/>
      <w:sz w:val="28"/>
      <w:szCs w:val="20"/>
      <w:lang w:eastAsia="ru-RU"/>
    </w:rPr>
  </w:style>
  <w:style w:type="character" w:customStyle="1" w:styleId="25">
    <w:name w:val="Основной текст с отступом 2 Знак"/>
    <w:basedOn w:val="a2"/>
    <w:link w:val="24"/>
    <w:uiPriority w:val="99"/>
    <w:rsid w:val="00F92C82"/>
    <w:rPr>
      <w:rFonts w:ascii="Times New Roman" w:eastAsia="Calibri" w:hAnsi="Times New Roman" w:cs="Times New Roman"/>
      <w:sz w:val="28"/>
      <w:szCs w:val="20"/>
      <w:lang w:eastAsia="ru-RU"/>
    </w:rPr>
  </w:style>
  <w:style w:type="paragraph" w:styleId="35">
    <w:name w:val="Body Text Indent 3"/>
    <w:basedOn w:val="a1"/>
    <w:link w:val="36"/>
    <w:uiPriority w:val="99"/>
    <w:rsid w:val="00F92C82"/>
    <w:pPr>
      <w:widowControl w:val="0"/>
      <w:overflowPunct w:val="0"/>
      <w:autoSpaceDE w:val="0"/>
      <w:autoSpaceDN w:val="0"/>
      <w:adjustRightInd w:val="0"/>
      <w:spacing w:after="0" w:line="360" w:lineRule="auto"/>
      <w:ind w:firstLine="851"/>
      <w:jc w:val="both"/>
      <w:textAlignment w:val="baseline"/>
    </w:pPr>
    <w:rPr>
      <w:rFonts w:ascii="Times New Roman" w:eastAsia="Calibri" w:hAnsi="Times New Roman" w:cs="Times New Roman"/>
      <w:b/>
      <w:sz w:val="28"/>
      <w:szCs w:val="20"/>
      <w:lang w:eastAsia="ru-RU"/>
    </w:rPr>
  </w:style>
  <w:style w:type="character" w:customStyle="1" w:styleId="36">
    <w:name w:val="Основной текст с отступом 3 Знак"/>
    <w:basedOn w:val="a2"/>
    <w:link w:val="35"/>
    <w:uiPriority w:val="99"/>
    <w:rsid w:val="00F92C82"/>
    <w:rPr>
      <w:rFonts w:ascii="Times New Roman" w:eastAsia="Calibri" w:hAnsi="Times New Roman" w:cs="Times New Roman"/>
      <w:b/>
      <w:sz w:val="28"/>
      <w:szCs w:val="20"/>
      <w:lang w:eastAsia="ru-RU"/>
    </w:rPr>
  </w:style>
  <w:style w:type="table" w:styleId="aff7">
    <w:name w:val="Table Grid"/>
    <w:basedOn w:val="a3"/>
    <w:uiPriority w:val="99"/>
    <w:rsid w:val="00F92C82"/>
    <w:pPr>
      <w:widowControl w:val="0"/>
      <w:spacing w:after="0" w:line="336"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uiPriority w:val="99"/>
    <w:rsid w:val="00F92C82"/>
    <w:pPr>
      <w:widowControl w:val="0"/>
      <w:overflowPunct w:val="0"/>
      <w:autoSpaceDE w:val="0"/>
      <w:autoSpaceDN w:val="0"/>
      <w:adjustRightInd w:val="0"/>
      <w:spacing w:after="0" w:line="300" w:lineRule="auto"/>
      <w:ind w:firstLine="851"/>
      <w:jc w:val="both"/>
      <w:textAlignment w:val="baseline"/>
    </w:pPr>
    <w:rPr>
      <w:rFonts w:ascii="Tahoma" w:eastAsia="Calibri" w:hAnsi="Tahoma" w:cs="Times New Roman"/>
      <w:sz w:val="16"/>
      <w:szCs w:val="20"/>
      <w:lang w:eastAsia="ru-RU"/>
    </w:rPr>
  </w:style>
  <w:style w:type="character" w:customStyle="1" w:styleId="aff9">
    <w:name w:val="Текст выноски Знак"/>
    <w:basedOn w:val="a2"/>
    <w:link w:val="aff8"/>
    <w:uiPriority w:val="99"/>
    <w:rsid w:val="00F92C82"/>
    <w:rPr>
      <w:rFonts w:ascii="Tahoma" w:eastAsia="Calibri" w:hAnsi="Tahoma" w:cs="Times New Roman"/>
      <w:sz w:val="16"/>
      <w:szCs w:val="20"/>
      <w:lang w:eastAsia="ru-RU"/>
    </w:rPr>
  </w:style>
  <w:style w:type="paragraph" w:styleId="affa">
    <w:name w:val="endnote text"/>
    <w:basedOn w:val="a1"/>
    <w:link w:val="affb"/>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b">
    <w:name w:val="Текст концевой сноски Знак"/>
    <w:basedOn w:val="a2"/>
    <w:link w:val="affa"/>
    <w:uiPriority w:val="99"/>
    <w:rsid w:val="00F92C82"/>
    <w:rPr>
      <w:rFonts w:ascii="Times New Roman" w:eastAsia="Calibri" w:hAnsi="Times New Roman" w:cs="Times New Roman"/>
      <w:sz w:val="28"/>
      <w:szCs w:val="20"/>
      <w:lang w:eastAsia="ru-RU"/>
    </w:rPr>
  </w:style>
  <w:style w:type="paragraph" w:styleId="affc">
    <w:name w:val="macro"/>
    <w:link w:val="affd"/>
    <w:uiPriority w:val="99"/>
    <w:rsid w:val="00F92C82"/>
    <w:pPr>
      <w:widowControl w:val="0"/>
      <w:tabs>
        <w:tab w:val="left" w:pos="480"/>
        <w:tab w:val="left" w:pos="960"/>
        <w:tab w:val="left" w:pos="1440"/>
        <w:tab w:val="left" w:pos="1920"/>
        <w:tab w:val="left" w:pos="2400"/>
        <w:tab w:val="left" w:pos="2880"/>
        <w:tab w:val="left" w:pos="3360"/>
        <w:tab w:val="left" w:pos="3840"/>
        <w:tab w:val="left" w:pos="4320"/>
      </w:tabs>
      <w:spacing w:after="0" w:line="336" w:lineRule="auto"/>
      <w:ind w:firstLine="851"/>
      <w:jc w:val="both"/>
    </w:pPr>
    <w:rPr>
      <w:rFonts w:ascii="Courier New" w:eastAsia="Calibri" w:hAnsi="Courier New" w:cs="Courier New"/>
      <w:sz w:val="20"/>
      <w:szCs w:val="20"/>
      <w:lang w:eastAsia="ru-RU"/>
    </w:rPr>
  </w:style>
  <w:style w:type="character" w:customStyle="1" w:styleId="affd">
    <w:name w:val="Текст макроса Знак"/>
    <w:basedOn w:val="a2"/>
    <w:link w:val="affc"/>
    <w:uiPriority w:val="99"/>
    <w:rsid w:val="00F92C82"/>
    <w:rPr>
      <w:rFonts w:ascii="Courier New" w:eastAsia="Calibri" w:hAnsi="Courier New" w:cs="Courier New"/>
      <w:sz w:val="20"/>
      <w:szCs w:val="20"/>
      <w:lang w:eastAsia="ru-RU"/>
    </w:rPr>
  </w:style>
  <w:style w:type="paragraph" w:styleId="affe">
    <w:name w:val="annotation text"/>
    <w:basedOn w:val="a1"/>
    <w:link w:val="afff"/>
    <w:uiPriority w:val="99"/>
    <w:rsid w:val="00F92C82"/>
    <w:pPr>
      <w:widowControl w:val="0"/>
      <w:overflowPunct w:val="0"/>
      <w:autoSpaceDE w:val="0"/>
      <w:autoSpaceDN w:val="0"/>
      <w:adjustRightInd w:val="0"/>
      <w:spacing w:after="24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f">
    <w:name w:val="Текст примечания Знак"/>
    <w:basedOn w:val="a2"/>
    <w:link w:val="affe"/>
    <w:uiPriority w:val="99"/>
    <w:rsid w:val="00F92C82"/>
    <w:rPr>
      <w:rFonts w:ascii="Times New Roman" w:eastAsia="Calibri" w:hAnsi="Times New Roman" w:cs="Times New Roman"/>
      <w:sz w:val="28"/>
      <w:szCs w:val="20"/>
      <w:lang w:eastAsia="ru-RU"/>
    </w:rPr>
  </w:style>
  <w:style w:type="paragraph" w:styleId="afff0">
    <w:name w:val="annotation subject"/>
    <w:basedOn w:val="affe"/>
    <w:next w:val="affe"/>
    <w:link w:val="afff1"/>
    <w:uiPriority w:val="99"/>
    <w:rsid w:val="00F92C82"/>
    <w:pPr>
      <w:spacing w:after="0" w:line="336" w:lineRule="auto"/>
    </w:pPr>
    <w:rPr>
      <w:b/>
    </w:rPr>
  </w:style>
  <w:style w:type="character" w:customStyle="1" w:styleId="afff1">
    <w:name w:val="Тема примечания Знак"/>
    <w:basedOn w:val="afff"/>
    <w:link w:val="afff0"/>
    <w:uiPriority w:val="99"/>
    <w:rsid w:val="00F92C82"/>
    <w:rPr>
      <w:rFonts w:ascii="Times New Roman" w:eastAsia="Calibri" w:hAnsi="Times New Roman" w:cs="Times New Roman"/>
      <w:b/>
      <w:sz w:val="28"/>
      <w:szCs w:val="20"/>
      <w:lang w:eastAsia="ru-RU"/>
    </w:rPr>
  </w:style>
  <w:style w:type="paragraph" w:styleId="17">
    <w:name w:val="index 1"/>
    <w:basedOn w:val="a1"/>
    <w:next w:val="a1"/>
    <w:autoRedefine/>
    <w:uiPriority w:val="99"/>
    <w:rsid w:val="00F92C82"/>
    <w:pPr>
      <w:widowControl w:val="0"/>
      <w:overflowPunct w:val="0"/>
      <w:autoSpaceDE w:val="0"/>
      <w:autoSpaceDN w:val="0"/>
      <w:adjustRightInd w:val="0"/>
      <w:spacing w:after="0" w:line="300" w:lineRule="auto"/>
      <w:ind w:left="280" w:hanging="280"/>
      <w:jc w:val="both"/>
      <w:textAlignment w:val="baseline"/>
    </w:pPr>
    <w:rPr>
      <w:rFonts w:ascii="Times New Roman" w:eastAsia="Times New Roman" w:hAnsi="Times New Roman" w:cs="Times New Roman"/>
      <w:sz w:val="28"/>
      <w:szCs w:val="28"/>
      <w:lang w:eastAsia="ru-RU"/>
    </w:rPr>
  </w:style>
  <w:style w:type="paragraph" w:styleId="afff2">
    <w:name w:val="index heading"/>
    <w:basedOn w:val="a1"/>
    <w:next w:val="17"/>
    <w:uiPriority w:val="99"/>
    <w:rsid w:val="00F92C82"/>
    <w:pPr>
      <w:widowControl w:val="0"/>
      <w:overflowPunct w:val="0"/>
      <w:autoSpaceDE w:val="0"/>
      <w:autoSpaceDN w:val="0"/>
      <w:adjustRightInd w:val="0"/>
      <w:spacing w:after="0" w:line="300" w:lineRule="auto"/>
      <w:ind w:firstLine="851"/>
      <w:jc w:val="both"/>
      <w:textAlignment w:val="baseline"/>
    </w:pPr>
    <w:rPr>
      <w:rFonts w:ascii="Arial" w:eastAsia="Times New Roman" w:hAnsi="Arial" w:cs="Arial"/>
      <w:b/>
      <w:bCs/>
      <w:sz w:val="28"/>
      <w:szCs w:val="28"/>
      <w:lang w:eastAsia="ru-RU"/>
    </w:rPr>
  </w:style>
  <w:style w:type="paragraph" w:styleId="26">
    <w:name w:val="index 2"/>
    <w:basedOn w:val="a1"/>
    <w:next w:val="a1"/>
    <w:autoRedefine/>
    <w:uiPriority w:val="99"/>
    <w:rsid w:val="00F92C82"/>
    <w:pPr>
      <w:widowControl w:val="0"/>
      <w:overflowPunct w:val="0"/>
      <w:autoSpaceDE w:val="0"/>
      <w:autoSpaceDN w:val="0"/>
      <w:adjustRightInd w:val="0"/>
      <w:spacing w:after="0" w:line="300" w:lineRule="auto"/>
      <w:ind w:left="560" w:hanging="280"/>
      <w:jc w:val="both"/>
      <w:textAlignment w:val="baseline"/>
    </w:pPr>
    <w:rPr>
      <w:rFonts w:ascii="Times New Roman" w:eastAsia="Times New Roman" w:hAnsi="Times New Roman" w:cs="Times New Roman"/>
      <w:sz w:val="28"/>
      <w:szCs w:val="28"/>
      <w:lang w:eastAsia="ru-RU"/>
    </w:rPr>
  </w:style>
  <w:style w:type="paragraph" w:styleId="37">
    <w:name w:val="index 3"/>
    <w:basedOn w:val="a1"/>
    <w:next w:val="a1"/>
    <w:autoRedefine/>
    <w:uiPriority w:val="99"/>
    <w:rsid w:val="00F92C82"/>
    <w:pPr>
      <w:widowControl w:val="0"/>
      <w:overflowPunct w:val="0"/>
      <w:autoSpaceDE w:val="0"/>
      <w:autoSpaceDN w:val="0"/>
      <w:adjustRightInd w:val="0"/>
      <w:spacing w:after="0" w:line="300" w:lineRule="auto"/>
      <w:ind w:left="840" w:hanging="280"/>
      <w:jc w:val="both"/>
      <w:textAlignment w:val="baseline"/>
    </w:pPr>
    <w:rPr>
      <w:rFonts w:ascii="Times New Roman" w:eastAsia="Times New Roman" w:hAnsi="Times New Roman" w:cs="Times New Roman"/>
      <w:sz w:val="28"/>
      <w:szCs w:val="28"/>
      <w:lang w:eastAsia="ru-RU"/>
    </w:rPr>
  </w:style>
  <w:style w:type="paragraph" w:styleId="43">
    <w:name w:val="index 4"/>
    <w:basedOn w:val="a1"/>
    <w:next w:val="a1"/>
    <w:autoRedefine/>
    <w:uiPriority w:val="99"/>
    <w:rsid w:val="00F92C82"/>
    <w:pPr>
      <w:widowControl w:val="0"/>
      <w:overflowPunct w:val="0"/>
      <w:autoSpaceDE w:val="0"/>
      <w:autoSpaceDN w:val="0"/>
      <w:adjustRightInd w:val="0"/>
      <w:spacing w:after="0" w:line="300" w:lineRule="auto"/>
      <w:ind w:left="1120" w:hanging="280"/>
      <w:jc w:val="both"/>
      <w:textAlignment w:val="baseline"/>
    </w:pPr>
    <w:rPr>
      <w:rFonts w:ascii="Times New Roman" w:eastAsia="Times New Roman" w:hAnsi="Times New Roman" w:cs="Times New Roman"/>
      <w:sz w:val="28"/>
      <w:szCs w:val="28"/>
      <w:lang w:eastAsia="ru-RU"/>
    </w:rPr>
  </w:style>
  <w:style w:type="paragraph" w:styleId="52">
    <w:name w:val="index 5"/>
    <w:basedOn w:val="a1"/>
    <w:next w:val="a1"/>
    <w:autoRedefine/>
    <w:uiPriority w:val="99"/>
    <w:rsid w:val="00F92C82"/>
    <w:pPr>
      <w:widowControl w:val="0"/>
      <w:overflowPunct w:val="0"/>
      <w:autoSpaceDE w:val="0"/>
      <w:autoSpaceDN w:val="0"/>
      <w:adjustRightInd w:val="0"/>
      <w:spacing w:after="0" w:line="300" w:lineRule="auto"/>
      <w:ind w:left="1400" w:hanging="280"/>
      <w:jc w:val="both"/>
      <w:textAlignment w:val="baseline"/>
    </w:pPr>
    <w:rPr>
      <w:rFonts w:ascii="Times New Roman" w:eastAsia="Times New Roman" w:hAnsi="Times New Roman" w:cs="Times New Roman"/>
      <w:sz w:val="28"/>
      <w:szCs w:val="28"/>
      <w:lang w:eastAsia="ru-RU"/>
    </w:rPr>
  </w:style>
  <w:style w:type="paragraph" w:styleId="62">
    <w:name w:val="index 6"/>
    <w:basedOn w:val="a1"/>
    <w:next w:val="a1"/>
    <w:autoRedefine/>
    <w:uiPriority w:val="99"/>
    <w:rsid w:val="00F92C82"/>
    <w:pPr>
      <w:widowControl w:val="0"/>
      <w:overflowPunct w:val="0"/>
      <w:autoSpaceDE w:val="0"/>
      <w:autoSpaceDN w:val="0"/>
      <w:adjustRightInd w:val="0"/>
      <w:spacing w:after="0" w:line="300" w:lineRule="auto"/>
      <w:ind w:left="1680" w:hanging="280"/>
      <w:jc w:val="both"/>
      <w:textAlignment w:val="baseline"/>
    </w:pPr>
    <w:rPr>
      <w:rFonts w:ascii="Times New Roman" w:eastAsia="Times New Roman" w:hAnsi="Times New Roman" w:cs="Times New Roman"/>
      <w:sz w:val="28"/>
      <w:szCs w:val="28"/>
      <w:lang w:eastAsia="ru-RU"/>
    </w:rPr>
  </w:style>
  <w:style w:type="paragraph" w:styleId="72">
    <w:name w:val="index 7"/>
    <w:basedOn w:val="a1"/>
    <w:next w:val="a1"/>
    <w:autoRedefine/>
    <w:uiPriority w:val="99"/>
    <w:rsid w:val="00F92C82"/>
    <w:pPr>
      <w:widowControl w:val="0"/>
      <w:overflowPunct w:val="0"/>
      <w:autoSpaceDE w:val="0"/>
      <w:autoSpaceDN w:val="0"/>
      <w:adjustRightInd w:val="0"/>
      <w:spacing w:after="0" w:line="300" w:lineRule="auto"/>
      <w:ind w:left="1960" w:hanging="280"/>
      <w:jc w:val="both"/>
      <w:textAlignment w:val="baseline"/>
    </w:pPr>
    <w:rPr>
      <w:rFonts w:ascii="Times New Roman" w:eastAsia="Times New Roman" w:hAnsi="Times New Roman" w:cs="Times New Roman"/>
      <w:sz w:val="28"/>
      <w:szCs w:val="28"/>
      <w:lang w:eastAsia="ru-RU"/>
    </w:rPr>
  </w:style>
  <w:style w:type="paragraph" w:styleId="82">
    <w:name w:val="index 8"/>
    <w:basedOn w:val="a1"/>
    <w:next w:val="a1"/>
    <w:autoRedefine/>
    <w:uiPriority w:val="99"/>
    <w:rsid w:val="00F92C82"/>
    <w:pPr>
      <w:widowControl w:val="0"/>
      <w:overflowPunct w:val="0"/>
      <w:autoSpaceDE w:val="0"/>
      <w:autoSpaceDN w:val="0"/>
      <w:adjustRightInd w:val="0"/>
      <w:spacing w:after="0" w:line="300" w:lineRule="auto"/>
      <w:ind w:left="2240" w:hanging="280"/>
      <w:jc w:val="both"/>
      <w:textAlignment w:val="baseline"/>
    </w:pPr>
    <w:rPr>
      <w:rFonts w:ascii="Times New Roman" w:eastAsia="Times New Roman" w:hAnsi="Times New Roman" w:cs="Times New Roman"/>
      <w:sz w:val="28"/>
      <w:szCs w:val="28"/>
      <w:lang w:eastAsia="ru-RU"/>
    </w:rPr>
  </w:style>
  <w:style w:type="paragraph" w:styleId="92">
    <w:name w:val="index 9"/>
    <w:basedOn w:val="a1"/>
    <w:next w:val="a1"/>
    <w:autoRedefine/>
    <w:uiPriority w:val="99"/>
    <w:rsid w:val="00F92C82"/>
    <w:pPr>
      <w:widowControl w:val="0"/>
      <w:overflowPunct w:val="0"/>
      <w:autoSpaceDE w:val="0"/>
      <w:autoSpaceDN w:val="0"/>
      <w:adjustRightInd w:val="0"/>
      <w:spacing w:after="0" w:line="300" w:lineRule="auto"/>
      <w:ind w:left="2520" w:hanging="280"/>
      <w:jc w:val="both"/>
      <w:textAlignment w:val="baseline"/>
    </w:pPr>
    <w:rPr>
      <w:rFonts w:ascii="Times New Roman" w:eastAsia="Times New Roman" w:hAnsi="Times New Roman" w:cs="Times New Roman"/>
      <w:sz w:val="28"/>
      <w:szCs w:val="28"/>
      <w:lang w:eastAsia="ru-RU"/>
    </w:rPr>
  </w:style>
  <w:style w:type="paragraph" w:styleId="afff3">
    <w:name w:val="Block Text"/>
    <w:basedOn w:val="a1"/>
    <w:uiPriority w:val="99"/>
    <w:rsid w:val="00F92C82"/>
    <w:pPr>
      <w:widowControl w:val="0"/>
      <w:tabs>
        <w:tab w:val="left" w:pos="1980"/>
      </w:tabs>
      <w:overflowPunct w:val="0"/>
      <w:autoSpaceDE w:val="0"/>
      <w:autoSpaceDN w:val="0"/>
      <w:adjustRightInd w:val="0"/>
      <w:spacing w:after="0" w:line="300" w:lineRule="auto"/>
      <w:ind w:left="1980" w:right="355" w:hanging="1800"/>
      <w:jc w:val="both"/>
      <w:textAlignment w:val="baseline"/>
    </w:pPr>
    <w:rPr>
      <w:rFonts w:ascii="Times New Roman" w:eastAsia="Times New Roman" w:hAnsi="Times New Roman" w:cs="Times New Roman"/>
      <w:sz w:val="28"/>
      <w:szCs w:val="24"/>
      <w:lang w:eastAsia="ru-RU"/>
    </w:rPr>
  </w:style>
  <w:style w:type="paragraph" w:styleId="afff4">
    <w:name w:val="TOC Heading"/>
    <w:basedOn w:val="1"/>
    <w:next w:val="a1"/>
    <w:uiPriority w:val="99"/>
    <w:qFormat/>
    <w:rsid w:val="00F92C82"/>
    <w:pPr>
      <w:keepLines/>
      <w:pageBreakBefore w:val="0"/>
      <w:widowControl/>
      <w:overflowPunct/>
      <w:autoSpaceDE/>
      <w:autoSpaceDN/>
      <w:adjustRightInd/>
      <w:spacing w:before="480" w:after="0" w:line="276" w:lineRule="auto"/>
      <w:jc w:val="left"/>
      <w:textAlignment w:val="auto"/>
      <w:outlineLvl w:val="9"/>
    </w:pPr>
    <w:rPr>
      <w:rFonts w:ascii="Cambria" w:hAnsi="Cambria"/>
      <w:b w:val="0"/>
      <w:bCs/>
      <w:color w:val="365F91"/>
      <w:szCs w:val="28"/>
    </w:rPr>
  </w:style>
  <w:style w:type="paragraph" w:customStyle="1" w:styleId="ConsPlusNormal">
    <w:name w:val="ConsPlusNormal"/>
    <w:rsid w:val="00F92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5">
    <w:name w:val="Док основной"/>
    <w:link w:val="afff6"/>
    <w:autoRedefine/>
    <w:uiPriority w:val="99"/>
    <w:rsid w:val="00F92C82"/>
    <w:pPr>
      <w:spacing w:after="0" w:line="240" w:lineRule="auto"/>
      <w:jc w:val="both"/>
    </w:pPr>
    <w:rPr>
      <w:rFonts w:ascii="Times New Roman" w:eastAsia="Calibri" w:hAnsi="Times New Roman" w:cs="Times New Roman"/>
      <w:b/>
      <w:lang w:eastAsia="ru-RU"/>
    </w:rPr>
  </w:style>
  <w:style w:type="paragraph" w:customStyle="1" w:styleId="18">
    <w:name w:val="Док заголовок 1"/>
    <w:basedOn w:val="afff5"/>
    <w:next w:val="afff5"/>
    <w:autoRedefine/>
    <w:uiPriority w:val="99"/>
    <w:rsid w:val="00F92C82"/>
    <w:pPr>
      <w:ind w:firstLine="567"/>
    </w:pPr>
  </w:style>
  <w:style w:type="paragraph" w:customStyle="1" w:styleId="ConsPlusTitle">
    <w:name w:val="ConsPlusTitle"/>
    <w:uiPriority w:val="99"/>
    <w:rsid w:val="00F92C82"/>
    <w:pPr>
      <w:autoSpaceDE w:val="0"/>
      <w:autoSpaceDN w:val="0"/>
      <w:adjustRightInd w:val="0"/>
      <w:spacing w:after="0" w:line="240" w:lineRule="auto"/>
    </w:pPr>
    <w:rPr>
      <w:rFonts w:ascii="Calibri" w:eastAsia="Times New Roman" w:hAnsi="Calibri" w:cs="Calibri"/>
      <w:b/>
      <w:bCs/>
      <w:lang w:eastAsia="ru-RU"/>
    </w:rPr>
  </w:style>
  <w:style w:type="paragraph" w:customStyle="1" w:styleId="NoSpacing1">
    <w:name w:val="No Spacing1"/>
    <w:link w:val="NoSpacingChar"/>
    <w:uiPriority w:val="99"/>
    <w:rsid w:val="00F92C82"/>
    <w:rPr>
      <w:rFonts w:ascii="Calibri" w:eastAsia="Times New Roman" w:hAnsi="Calibri" w:cs="Times New Roman"/>
    </w:rPr>
  </w:style>
  <w:style w:type="character" w:customStyle="1" w:styleId="NoSpacingChar">
    <w:name w:val="No Spacing Char"/>
    <w:link w:val="NoSpacing1"/>
    <w:uiPriority w:val="99"/>
    <w:locked/>
    <w:rsid w:val="00F92C82"/>
    <w:rPr>
      <w:rFonts w:ascii="Calibri" w:eastAsia="Times New Roman" w:hAnsi="Calibri" w:cs="Times New Roman"/>
    </w:rPr>
  </w:style>
  <w:style w:type="paragraph" w:customStyle="1" w:styleId="afff7">
    <w:name w:val="Заголовок отчета"/>
    <w:basedOn w:val="a1"/>
    <w:uiPriority w:val="99"/>
    <w:rsid w:val="00F92C82"/>
    <w:pPr>
      <w:widowControl w:val="0"/>
      <w:spacing w:after="240" w:line="300" w:lineRule="auto"/>
      <w:ind w:firstLine="851"/>
      <w:jc w:val="center"/>
    </w:pPr>
    <w:rPr>
      <w:rFonts w:ascii="Times New Roman" w:eastAsia="Times New Roman" w:hAnsi="Times New Roman" w:cs="Times New Roman"/>
      <w:b/>
      <w:sz w:val="28"/>
      <w:szCs w:val="28"/>
      <w:lang w:eastAsia="ru-RU"/>
    </w:rPr>
  </w:style>
  <w:style w:type="paragraph" w:customStyle="1" w:styleId="19">
    <w:name w:val="Без интервала1"/>
    <w:link w:val="NoSpacingChar1"/>
    <w:uiPriority w:val="99"/>
    <w:rsid w:val="00F92C82"/>
    <w:rPr>
      <w:rFonts w:ascii="Calibri" w:eastAsia="Times New Roman" w:hAnsi="Calibri" w:cs="Times New Roman"/>
    </w:rPr>
  </w:style>
  <w:style w:type="character" w:customStyle="1" w:styleId="NoSpacingChar1">
    <w:name w:val="No Spacing Char1"/>
    <w:link w:val="19"/>
    <w:uiPriority w:val="99"/>
    <w:locked/>
    <w:rsid w:val="00F92C82"/>
    <w:rPr>
      <w:rFonts w:ascii="Calibri" w:eastAsia="Times New Roman" w:hAnsi="Calibri" w:cs="Times New Roman"/>
    </w:rPr>
  </w:style>
  <w:style w:type="paragraph" w:customStyle="1" w:styleId="afff8">
    <w:name w:val="Знак Знак Знак Знак Знак Знак Знак Знак Знак Знак Знак Знак Знак Знак Знак"/>
    <w:basedOn w:val="a1"/>
    <w:uiPriority w:val="99"/>
    <w:rsid w:val="00F92C82"/>
    <w:pPr>
      <w:widowControl w:val="0"/>
      <w:spacing w:after="160" w:line="240" w:lineRule="exact"/>
      <w:ind w:firstLine="851"/>
      <w:jc w:val="both"/>
    </w:pPr>
    <w:rPr>
      <w:rFonts w:ascii="Times New Roman" w:eastAsia="Calibri" w:hAnsi="Times New Roman" w:cs="Times New Roman"/>
      <w:sz w:val="20"/>
      <w:szCs w:val="20"/>
      <w:lang w:eastAsia="zh-CN"/>
    </w:rPr>
  </w:style>
  <w:style w:type="character" w:styleId="afff9">
    <w:name w:val="Strong"/>
    <w:basedOn w:val="a2"/>
    <w:uiPriority w:val="99"/>
    <w:qFormat/>
    <w:rsid w:val="00F92C82"/>
    <w:rPr>
      <w:rFonts w:cs="Times New Roman"/>
      <w:b/>
    </w:rPr>
  </w:style>
  <w:style w:type="table" w:customStyle="1" w:styleId="1a">
    <w:name w:val="Сетка таблицы1"/>
    <w:uiPriority w:val="99"/>
    <w:rsid w:val="00F92C82"/>
    <w:pPr>
      <w:widowControl w:val="0"/>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F92C82"/>
  </w:style>
  <w:style w:type="paragraph" w:customStyle="1" w:styleId="afffa">
    <w:name w:val="Обычный по центру"/>
    <w:basedOn w:val="a1"/>
    <w:uiPriority w:val="99"/>
    <w:rsid w:val="00F92C82"/>
    <w:pPr>
      <w:widowControl w:val="0"/>
      <w:spacing w:after="0" w:line="300" w:lineRule="auto"/>
      <w:ind w:firstLine="851"/>
      <w:jc w:val="center"/>
    </w:pPr>
    <w:rPr>
      <w:rFonts w:ascii="Times New Roman" w:eastAsia="Times New Roman" w:hAnsi="Times New Roman" w:cs="Times New Roman"/>
      <w:sz w:val="28"/>
      <w:szCs w:val="24"/>
      <w:lang w:eastAsia="ru-RU"/>
    </w:rPr>
  </w:style>
  <w:style w:type="paragraph" w:customStyle="1" w:styleId="afffb">
    <w:name w:val="Обычный в таблице"/>
    <w:basedOn w:val="a1"/>
    <w:uiPriority w:val="99"/>
    <w:rsid w:val="00F92C82"/>
    <w:pPr>
      <w:widowControl w:val="0"/>
      <w:spacing w:after="0" w:line="300" w:lineRule="auto"/>
      <w:ind w:firstLine="851"/>
      <w:jc w:val="both"/>
    </w:pPr>
    <w:rPr>
      <w:rFonts w:ascii="Times New Roman" w:eastAsia="Times New Roman" w:hAnsi="Times New Roman" w:cs="Times New Roman"/>
      <w:lang w:eastAsia="ru-RU"/>
    </w:rPr>
  </w:style>
  <w:style w:type="paragraph" w:customStyle="1" w:styleId="afffc">
    <w:name w:val="Обычный (титульный лист)"/>
    <w:basedOn w:val="a1"/>
    <w:uiPriority w:val="99"/>
    <w:rsid w:val="00F92C82"/>
    <w:pPr>
      <w:widowControl w:val="0"/>
      <w:spacing w:after="0" w:line="300" w:lineRule="auto"/>
      <w:ind w:firstLine="851"/>
      <w:jc w:val="both"/>
    </w:pPr>
    <w:rPr>
      <w:rFonts w:ascii="Times New Roman" w:eastAsia="Times New Roman" w:hAnsi="Times New Roman" w:cs="Times New Roman"/>
      <w:sz w:val="28"/>
      <w:szCs w:val="28"/>
      <w:lang w:eastAsia="ru-RU"/>
    </w:rPr>
  </w:style>
  <w:style w:type="paragraph" w:customStyle="1" w:styleId="afffd">
    <w:name w:val="Обычный по центру (титульный лист)"/>
    <w:basedOn w:val="afffc"/>
    <w:uiPriority w:val="99"/>
    <w:rsid w:val="00F92C82"/>
    <w:pPr>
      <w:jc w:val="center"/>
    </w:pPr>
  </w:style>
  <w:style w:type="paragraph" w:customStyle="1" w:styleId="afffe">
    <w:name w:val="Обычный по правому краю (титульный лист)"/>
    <w:basedOn w:val="afffc"/>
    <w:uiPriority w:val="99"/>
    <w:rsid w:val="00F92C82"/>
    <w:pPr>
      <w:jc w:val="right"/>
    </w:pPr>
  </w:style>
  <w:style w:type="paragraph" w:customStyle="1" w:styleId="affff">
    <w:name w:val="Уменьшенный по центру (титульный лист)"/>
    <w:basedOn w:val="afffd"/>
    <w:uiPriority w:val="99"/>
    <w:rsid w:val="00F92C82"/>
    <w:rPr>
      <w:sz w:val="20"/>
      <w:szCs w:val="20"/>
    </w:rPr>
  </w:style>
  <w:style w:type="paragraph" w:customStyle="1" w:styleId="affff0">
    <w:name w:val="Жирный (паспорт)"/>
    <w:basedOn w:val="a1"/>
    <w:uiPriority w:val="99"/>
    <w:rsid w:val="00F92C82"/>
    <w:pPr>
      <w:widowControl w:val="0"/>
      <w:spacing w:after="0" w:line="300" w:lineRule="auto"/>
      <w:ind w:firstLine="851"/>
      <w:jc w:val="both"/>
    </w:pPr>
    <w:rPr>
      <w:rFonts w:ascii="Times New Roman" w:eastAsia="Times New Roman" w:hAnsi="Times New Roman" w:cs="Times New Roman"/>
      <w:b/>
      <w:sz w:val="28"/>
      <w:szCs w:val="28"/>
      <w:lang w:eastAsia="ru-RU"/>
    </w:rPr>
  </w:style>
  <w:style w:type="paragraph" w:customStyle="1" w:styleId="120">
    <w:name w:val="Обычный (паспорт) 12"/>
    <w:basedOn w:val="a1"/>
    <w:uiPriority w:val="99"/>
    <w:rsid w:val="00F92C82"/>
    <w:pPr>
      <w:widowControl w:val="0"/>
      <w:spacing w:after="0" w:line="300" w:lineRule="auto"/>
      <w:ind w:firstLine="851"/>
      <w:jc w:val="both"/>
    </w:pPr>
    <w:rPr>
      <w:rFonts w:ascii="Times New Roman" w:eastAsia="Times New Roman" w:hAnsi="Times New Roman" w:cs="Times New Roman"/>
      <w:lang w:eastAsia="ru-RU"/>
    </w:rPr>
  </w:style>
  <w:style w:type="paragraph" w:customStyle="1" w:styleId="affff1">
    <w:name w:val="Жирный по центру (паспорт)"/>
    <w:basedOn w:val="a1"/>
    <w:uiPriority w:val="99"/>
    <w:rsid w:val="00F92C82"/>
    <w:pPr>
      <w:widowControl w:val="0"/>
      <w:spacing w:after="0" w:line="300" w:lineRule="auto"/>
      <w:ind w:firstLine="851"/>
      <w:jc w:val="center"/>
    </w:pPr>
    <w:rPr>
      <w:rFonts w:ascii="Times New Roman" w:eastAsia="Times New Roman" w:hAnsi="Times New Roman" w:cs="Times New Roman"/>
      <w:b/>
      <w:sz w:val="28"/>
      <w:szCs w:val="28"/>
      <w:lang w:eastAsia="ru-RU"/>
    </w:rPr>
  </w:style>
  <w:style w:type="paragraph" w:customStyle="1" w:styleId="1b">
    <w:name w:val="Абзац списка1"/>
    <w:basedOn w:val="a1"/>
    <w:uiPriority w:val="99"/>
    <w:rsid w:val="00F92C82"/>
    <w:pPr>
      <w:widowControl w:val="0"/>
      <w:spacing w:after="120" w:line="360" w:lineRule="auto"/>
      <w:ind w:left="720" w:firstLine="709"/>
      <w:contextualSpacing/>
      <w:jc w:val="both"/>
    </w:pPr>
    <w:rPr>
      <w:rFonts w:ascii="Calibri" w:eastAsia="Times New Roman" w:hAnsi="Calibri" w:cs="Times New Roman"/>
    </w:rPr>
  </w:style>
  <w:style w:type="character" w:customStyle="1" w:styleId="13">
    <w:name w:val="Стиль1 Знак"/>
    <w:link w:val="12"/>
    <w:uiPriority w:val="99"/>
    <w:locked/>
    <w:rsid w:val="00F92C82"/>
    <w:rPr>
      <w:rFonts w:ascii="Tahoma" w:eastAsia="Calibri" w:hAnsi="Tahoma" w:cs="Times New Roman"/>
      <w:sz w:val="16"/>
      <w:szCs w:val="20"/>
      <w:lang w:eastAsia="ru-RU"/>
    </w:rPr>
  </w:style>
  <w:style w:type="paragraph" w:customStyle="1" w:styleId="27">
    <w:name w:val="Стиль2"/>
    <w:basedOn w:val="ac"/>
    <w:link w:val="28"/>
    <w:uiPriority w:val="99"/>
    <w:rsid w:val="00F92C82"/>
    <w:pPr>
      <w:spacing w:line="360" w:lineRule="auto"/>
      <w:ind w:firstLine="708"/>
    </w:pPr>
  </w:style>
  <w:style w:type="character" w:customStyle="1" w:styleId="28">
    <w:name w:val="Стиль2 Знак"/>
    <w:link w:val="27"/>
    <w:uiPriority w:val="99"/>
    <w:locked/>
    <w:rsid w:val="00F92C82"/>
    <w:rPr>
      <w:rFonts w:ascii="Times New Roman" w:eastAsia="Calibri" w:hAnsi="Times New Roman" w:cs="Times New Roman"/>
      <w:sz w:val="28"/>
      <w:szCs w:val="20"/>
      <w:lang w:eastAsia="ru-RU"/>
    </w:rPr>
  </w:style>
  <w:style w:type="paragraph" w:customStyle="1" w:styleId="affff2">
    <w:name w:val="Нормальный (таблица)"/>
    <w:basedOn w:val="a1"/>
    <w:next w:val="a1"/>
    <w:uiPriority w:val="99"/>
    <w:rsid w:val="00F92C82"/>
    <w:pPr>
      <w:widowControl w:val="0"/>
      <w:autoSpaceDE w:val="0"/>
      <w:autoSpaceDN w:val="0"/>
      <w:adjustRightInd w:val="0"/>
      <w:spacing w:after="0" w:line="300" w:lineRule="auto"/>
      <w:ind w:firstLine="851"/>
      <w:jc w:val="both"/>
    </w:pPr>
    <w:rPr>
      <w:rFonts w:ascii="Arial" w:eastAsia="Times New Roman" w:hAnsi="Arial" w:cs="Arial"/>
      <w:sz w:val="28"/>
      <w:szCs w:val="24"/>
      <w:lang w:eastAsia="ru-RU"/>
    </w:rPr>
  </w:style>
  <w:style w:type="paragraph" w:customStyle="1" w:styleId="affff3">
    <w:name w:val="Прижатый влево"/>
    <w:basedOn w:val="a1"/>
    <w:next w:val="a1"/>
    <w:uiPriority w:val="99"/>
    <w:rsid w:val="00F92C82"/>
    <w:pPr>
      <w:widowControl w:val="0"/>
      <w:autoSpaceDE w:val="0"/>
      <w:autoSpaceDN w:val="0"/>
      <w:adjustRightInd w:val="0"/>
      <w:spacing w:after="0" w:line="300" w:lineRule="auto"/>
      <w:ind w:firstLine="851"/>
      <w:jc w:val="both"/>
    </w:pPr>
    <w:rPr>
      <w:rFonts w:ascii="Arial" w:eastAsia="Times New Roman" w:hAnsi="Arial" w:cs="Arial"/>
      <w:sz w:val="28"/>
      <w:szCs w:val="24"/>
      <w:lang w:eastAsia="ru-RU"/>
    </w:rPr>
  </w:style>
  <w:style w:type="character" w:customStyle="1" w:styleId="affff4">
    <w:name w:val="Гипертекстовая ссылка"/>
    <w:uiPriority w:val="99"/>
    <w:rsid w:val="00F92C82"/>
    <w:rPr>
      <w:b/>
      <w:color w:val="008000"/>
    </w:rPr>
  </w:style>
  <w:style w:type="paragraph" w:customStyle="1" w:styleId="ConsPlusCell">
    <w:name w:val="ConsPlusCell"/>
    <w:uiPriority w:val="99"/>
    <w:rsid w:val="00F92C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llowedHyperlink"/>
    <w:basedOn w:val="a2"/>
    <w:uiPriority w:val="99"/>
    <w:rsid w:val="00F92C82"/>
    <w:rPr>
      <w:rFonts w:cs="Times New Roman"/>
      <w:color w:val="800080"/>
      <w:u w:val="single"/>
    </w:rPr>
  </w:style>
  <w:style w:type="paragraph" w:customStyle="1" w:styleId="font5">
    <w:name w:val="font5"/>
    <w:basedOn w:val="a1"/>
    <w:uiPriority w:val="99"/>
    <w:rsid w:val="00F92C82"/>
    <w:pPr>
      <w:widowControl w:val="0"/>
      <w:spacing w:before="100" w:beforeAutospacing="1" w:after="100" w:afterAutospacing="1" w:line="300" w:lineRule="auto"/>
      <w:ind w:firstLine="851"/>
      <w:jc w:val="both"/>
    </w:pPr>
    <w:rPr>
      <w:rFonts w:ascii="Tahoma" w:eastAsia="Times New Roman" w:hAnsi="Tahoma" w:cs="Tahoma"/>
      <w:color w:val="000000"/>
      <w:sz w:val="18"/>
      <w:szCs w:val="18"/>
      <w:lang w:eastAsia="ru-RU"/>
    </w:rPr>
  </w:style>
  <w:style w:type="paragraph" w:customStyle="1" w:styleId="font6">
    <w:name w:val="font6"/>
    <w:basedOn w:val="a1"/>
    <w:uiPriority w:val="99"/>
    <w:rsid w:val="00F92C82"/>
    <w:pPr>
      <w:widowControl w:val="0"/>
      <w:spacing w:before="100" w:beforeAutospacing="1" w:after="100" w:afterAutospacing="1" w:line="300" w:lineRule="auto"/>
      <w:ind w:firstLine="851"/>
      <w:jc w:val="both"/>
    </w:pPr>
    <w:rPr>
      <w:rFonts w:ascii="Tahoma" w:eastAsia="Times New Roman" w:hAnsi="Tahoma" w:cs="Tahoma"/>
      <w:b/>
      <w:bCs/>
      <w:color w:val="000000"/>
      <w:sz w:val="18"/>
      <w:szCs w:val="18"/>
      <w:lang w:eastAsia="ru-RU"/>
    </w:rPr>
  </w:style>
  <w:style w:type="paragraph" w:customStyle="1" w:styleId="xl63">
    <w:name w:val="xl63"/>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64">
    <w:name w:val="xl64"/>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lang w:eastAsia="ru-RU"/>
    </w:rPr>
  </w:style>
  <w:style w:type="paragraph" w:customStyle="1" w:styleId="xl65">
    <w:name w:val="xl65"/>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right"/>
      <w:textAlignment w:val="top"/>
    </w:pPr>
    <w:rPr>
      <w:rFonts w:ascii="Times New Roman" w:eastAsia="Times New Roman" w:hAnsi="Times New Roman" w:cs="Times New Roman"/>
      <w:b/>
      <w:bCs/>
      <w:lang w:eastAsia="ru-RU"/>
    </w:rPr>
  </w:style>
  <w:style w:type="paragraph" w:customStyle="1" w:styleId="xl66">
    <w:name w:val="xl66"/>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b/>
      <w:bCs/>
      <w:lang w:eastAsia="ru-RU"/>
    </w:rPr>
  </w:style>
  <w:style w:type="paragraph" w:customStyle="1" w:styleId="xl67">
    <w:name w:val="xl67"/>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b/>
      <w:bCs/>
      <w:lang w:eastAsia="ru-RU"/>
    </w:rPr>
  </w:style>
  <w:style w:type="paragraph" w:customStyle="1" w:styleId="xl68">
    <w:name w:val="xl68"/>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pPr>
    <w:rPr>
      <w:rFonts w:ascii="Times New Roman" w:eastAsia="Times New Roman" w:hAnsi="Times New Roman" w:cs="Times New Roman"/>
      <w:sz w:val="28"/>
      <w:szCs w:val="24"/>
      <w:lang w:eastAsia="ru-RU"/>
    </w:rPr>
  </w:style>
  <w:style w:type="paragraph" w:customStyle="1" w:styleId="xl69">
    <w:name w:val="xl69"/>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70">
    <w:name w:val="xl70"/>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pPr>
    <w:rPr>
      <w:rFonts w:ascii="Times New Roman" w:eastAsia="Times New Roman" w:hAnsi="Times New Roman" w:cs="Times New Roman"/>
      <w:b/>
      <w:bCs/>
      <w:sz w:val="28"/>
      <w:szCs w:val="24"/>
      <w:lang w:eastAsia="ru-RU"/>
    </w:rPr>
  </w:style>
  <w:style w:type="paragraph" w:customStyle="1" w:styleId="xl71">
    <w:name w:val="xl71"/>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pPr>
    <w:rPr>
      <w:rFonts w:ascii="Times New Roman" w:eastAsia="Times New Roman" w:hAnsi="Times New Roman" w:cs="Times New Roman"/>
      <w:b/>
      <w:bCs/>
      <w:lang w:eastAsia="ru-RU"/>
    </w:rPr>
  </w:style>
  <w:style w:type="paragraph" w:customStyle="1" w:styleId="xl72">
    <w:name w:val="xl72"/>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right"/>
      <w:textAlignment w:val="top"/>
    </w:pPr>
    <w:rPr>
      <w:rFonts w:ascii="Times New Roman" w:eastAsia="Times New Roman" w:hAnsi="Times New Roman" w:cs="Times New Roman"/>
      <w:sz w:val="28"/>
      <w:szCs w:val="24"/>
      <w:lang w:eastAsia="ru-RU"/>
    </w:rPr>
  </w:style>
  <w:style w:type="paragraph" w:customStyle="1" w:styleId="xl73">
    <w:name w:val="xl73"/>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right"/>
      <w:textAlignment w:val="top"/>
    </w:pPr>
    <w:rPr>
      <w:rFonts w:ascii="Times New Roman" w:eastAsia="Times New Roman" w:hAnsi="Times New Roman" w:cs="Times New Roman"/>
      <w:b/>
      <w:bCs/>
      <w:sz w:val="28"/>
      <w:szCs w:val="24"/>
      <w:lang w:eastAsia="ru-RU"/>
    </w:rPr>
  </w:style>
  <w:style w:type="paragraph" w:customStyle="1" w:styleId="xl74">
    <w:name w:val="xl74"/>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sz w:val="20"/>
      <w:szCs w:val="20"/>
      <w:lang w:eastAsia="ru-RU"/>
    </w:rPr>
  </w:style>
  <w:style w:type="paragraph" w:customStyle="1" w:styleId="xl75">
    <w:name w:val="xl75"/>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76">
    <w:name w:val="xl76"/>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77">
    <w:name w:val="xl77"/>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sz w:val="28"/>
      <w:szCs w:val="24"/>
      <w:lang w:eastAsia="ru-RU"/>
    </w:rPr>
  </w:style>
  <w:style w:type="paragraph" w:customStyle="1" w:styleId="xl78">
    <w:name w:val="xl78"/>
    <w:basedOn w:val="a1"/>
    <w:uiPriority w:val="99"/>
    <w:rsid w:val="00F92C82"/>
    <w:pPr>
      <w:widowControl w:val="0"/>
      <w:pBdr>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sz w:val="28"/>
      <w:szCs w:val="24"/>
      <w:lang w:eastAsia="ru-RU"/>
    </w:rPr>
  </w:style>
  <w:style w:type="paragraph" w:customStyle="1" w:styleId="xl79">
    <w:name w:val="xl79"/>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sz w:val="28"/>
      <w:szCs w:val="24"/>
      <w:lang w:eastAsia="ru-RU"/>
    </w:rPr>
  </w:style>
  <w:style w:type="paragraph" w:customStyle="1" w:styleId="xl80">
    <w:name w:val="xl80"/>
    <w:basedOn w:val="a1"/>
    <w:uiPriority w:val="99"/>
    <w:rsid w:val="00F92C82"/>
    <w:pPr>
      <w:widowControl w:val="0"/>
      <w:pBdr>
        <w:left w:val="single" w:sz="4" w:space="0" w:color="auto"/>
        <w:right w:val="single" w:sz="4" w:space="0" w:color="auto"/>
      </w:pBdr>
      <w:spacing w:before="100" w:beforeAutospacing="1" w:after="100" w:afterAutospacing="1" w:line="300" w:lineRule="auto"/>
      <w:ind w:firstLine="851"/>
      <w:jc w:val="both"/>
      <w:textAlignment w:val="center"/>
    </w:pPr>
    <w:rPr>
      <w:rFonts w:ascii="Times New Roman" w:eastAsia="Times New Roman" w:hAnsi="Times New Roman" w:cs="Times New Roman"/>
      <w:b/>
      <w:bCs/>
      <w:lang w:eastAsia="ru-RU"/>
    </w:rPr>
  </w:style>
  <w:style w:type="paragraph" w:customStyle="1" w:styleId="xl81">
    <w:name w:val="xl81"/>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both"/>
      <w:textAlignment w:val="center"/>
    </w:pPr>
    <w:rPr>
      <w:rFonts w:ascii="Times New Roman" w:eastAsia="Times New Roman" w:hAnsi="Times New Roman" w:cs="Times New Roman"/>
      <w:b/>
      <w:bCs/>
      <w:lang w:eastAsia="ru-RU"/>
    </w:rPr>
  </w:style>
  <w:style w:type="paragraph" w:customStyle="1" w:styleId="xl82">
    <w:name w:val="xl82"/>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both"/>
      <w:textAlignment w:val="center"/>
    </w:pPr>
    <w:rPr>
      <w:rFonts w:ascii="Times New Roman" w:eastAsia="Times New Roman" w:hAnsi="Times New Roman" w:cs="Times New Roman"/>
      <w:b/>
      <w:bCs/>
      <w:lang w:eastAsia="ru-RU"/>
    </w:rPr>
  </w:style>
  <w:style w:type="paragraph" w:customStyle="1" w:styleId="xl83">
    <w:name w:val="xl83"/>
    <w:basedOn w:val="a1"/>
    <w:uiPriority w:val="99"/>
    <w:rsid w:val="00F92C82"/>
    <w:pPr>
      <w:widowControl w:val="0"/>
      <w:pBdr>
        <w:top w:val="single" w:sz="4" w:space="0" w:color="auto"/>
        <w:left w:val="single" w:sz="4" w:space="0" w:color="auto"/>
        <w:bottom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84">
    <w:name w:val="xl84"/>
    <w:basedOn w:val="a1"/>
    <w:uiPriority w:val="99"/>
    <w:rsid w:val="00F92C82"/>
    <w:pPr>
      <w:widowControl w:val="0"/>
      <w:pBdr>
        <w:top w:val="single" w:sz="4" w:space="0" w:color="auto"/>
        <w:bottom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85">
    <w:name w:val="xl85"/>
    <w:basedOn w:val="a1"/>
    <w:uiPriority w:val="99"/>
    <w:rsid w:val="00F92C82"/>
    <w:pPr>
      <w:widowControl w:val="0"/>
      <w:pBdr>
        <w:top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86">
    <w:name w:val="xl86"/>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sz w:val="28"/>
      <w:szCs w:val="24"/>
      <w:lang w:eastAsia="ru-RU"/>
    </w:rPr>
  </w:style>
  <w:style w:type="paragraph" w:customStyle="1" w:styleId="xl87">
    <w:name w:val="xl87"/>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sz w:val="28"/>
      <w:szCs w:val="24"/>
      <w:lang w:eastAsia="ru-RU"/>
    </w:rPr>
  </w:style>
  <w:style w:type="paragraph" w:customStyle="1" w:styleId="FooterOdd">
    <w:name w:val="Footer Odd"/>
    <w:basedOn w:val="a1"/>
    <w:uiPriority w:val="99"/>
    <w:rsid w:val="00F92C82"/>
    <w:pPr>
      <w:widowControl w:val="0"/>
      <w:pBdr>
        <w:top w:val="single" w:sz="4" w:space="1" w:color="4F81BD"/>
      </w:pBdr>
      <w:spacing w:after="180" w:line="264" w:lineRule="auto"/>
      <w:ind w:firstLine="851"/>
      <w:jc w:val="right"/>
    </w:pPr>
    <w:rPr>
      <w:rFonts w:ascii="Calibri" w:eastAsia="Times New Roman" w:hAnsi="Calibri" w:cs="Times New Roman"/>
      <w:color w:val="1F497D"/>
      <w:sz w:val="20"/>
      <w:szCs w:val="23"/>
      <w:lang w:eastAsia="ja-JP"/>
    </w:rPr>
  </w:style>
  <w:style w:type="paragraph" w:styleId="affff6">
    <w:name w:val="Normal (Web)"/>
    <w:basedOn w:val="a1"/>
    <w:uiPriority w:val="99"/>
    <w:rsid w:val="00F92C82"/>
    <w:pPr>
      <w:widowControl w:val="0"/>
      <w:spacing w:before="100" w:beforeAutospacing="1" w:after="100" w:afterAutospacing="1" w:line="240" w:lineRule="auto"/>
      <w:ind w:firstLine="851"/>
      <w:jc w:val="both"/>
    </w:pPr>
    <w:rPr>
      <w:rFonts w:ascii="Times New Roman" w:eastAsia="Times New Roman" w:hAnsi="Times New Roman" w:cs="Times New Roman"/>
      <w:sz w:val="28"/>
      <w:szCs w:val="24"/>
      <w:lang w:eastAsia="ru-RU"/>
    </w:rPr>
  </w:style>
  <w:style w:type="paragraph" w:customStyle="1" w:styleId="NormalMK">
    <w:name w:val="Normal_MK"/>
    <w:uiPriority w:val="99"/>
    <w:rsid w:val="00F92C82"/>
    <w:pPr>
      <w:suppressAutoHyphens/>
      <w:spacing w:after="0" w:line="240" w:lineRule="auto"/>
      <w:ind w:firstLine="340"/>
      <w:jc w:val="both"/>
    </w:pPr>
    <w:rPr>
      <w:rFonts w:ascii="Times New Roman" w:eastAsia="Calibri" w:hAnsi="Times New Roman" w:cs="Times"/>
      <w:sz w:val="24"/>
      <w:szCs w:val="20"/>
      <w:lang w:eastAsia="ar-SA"/>
    </w:rPr>
  </w:style>
  <w:style w:type="character" w:customStyle="1" w:styleId="apple-converted-space">
    <w:name w:val="apple-converted-space"/>
    <w:uiPriority w:val="99"/>
    <w:rsid w:val="00F92C82"/>
  </w:style>
  <w:style w:type="paragraph" w:styleId="affff7">
    <w:name w:val="Revision"/>
    <w:hidden/>
    <w:uiPriority w:val="99"/>
    <w:semiHidden/>
    <w:rsid w:val="00F92C82"/>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1"/>
    <w:link w:val="HTML0"/>
    <w:uiPriority w:val="99"/>
    <w:semiHidden/>
    <w:rsid w:val="00F9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semiHidden/>
    <w:rsid w:val="00F92C82"/>
    <w:rPr>
      <w:rFonts w:ascii="Courier New" w:eastAsia="Calibri" w:hAnsi="Courier New" w:cs="Times New Roman"/>
      <w:sz w:val="20"/>
      <w:szCs w:val="20"/>
      <w:lang w:eastAsia="ru-RU"/>
    </w:rPr>
  </w:style>
  <w:style w:type="paragraph" w:customStyle="1" w:styleId="1c">
    <w:name w:val="Заголовок оглавления1"/>
    <w:basedOn w:val="1"/>
    <w:next w:val="a1"/>
    <w:uiPriority w:val="99"/>
    <w:rsid w:val="00F92C82"/>
    <w:pPr>
      <w:keepLines/>
      <w:pageBreakBefore w:val="0"/>
      <w:widowControl/>
      <w:overflowPunct/>
      <w:autoSpaceDE/>
      <w:autoSpaceDN/>
      <w:adjustRightInd/>
      <w:spacing w:before="480" w:after="0" w:line="276" w:lineRule="auto"/>
      <w:jc w:val="left"/>
      <w:textAlignment w:val="auto"/>
      <w:outlineLvl w:val="9"/>
    </w:pPr>
    <w:rPr>
      <w:rFonts w:ascii="Cambria" w:hAnsi="Cambria"/>
      <w:b w:val="0"/>
      <w:bCs/>
      <w:color w:val="365F91"/>
      <w:szCs w:val="28"/>
    </w:rPr>
  </w:style>
  <w:style w:type="paragraph" w:customStyle="1" w:styleId="29">
    <w:name w:val="Без интервала2"/>
    <w:uiPriority w:val="99"/>
    <w:rsid w:val="00F92C82"/>
    <w:pPr>
      <w:spacing w:after="0" w:line="240" w:lineRule="auto"/>
    </w:pPr>
    <w:rPr>
      <w:rFonts w:ascii="Calibri" w:eastAsia="Times New Roman" w:hAnsi="Calibri" w:cs="Times New Roman"/>
      <w:lang w:eastAsia="ru-RU"/>
    </w:rPr>
  </w:style>
  <w:style w:type="paragraph" w:customStyle="1" w:styleId="1d">
    <w:name w:val="Обычный в таблице1"/>
    <w:basedOn w:val="a1"/>
    <w:uiPriority w:val="99"/>
    <w:rsid w:val="00F92C82"/>
    <w:pPr>
      <w:spacing w:after="0" w:line="240" w:lineRule="auto"/>
      <w:jc w:val="right"/>
    </w:pPr>
    <w:rPr>
      <w:rFonts w:ascii="Times New Roman" w:eastAsia="Times New Roman" w:hAnsi="Times New Roman" w:cs="Times New Roman"/>
      <w:lang w:eastAsia="ru-RU"/>
    </w:rPr>
  </w:style>
  <w:style w:type="table" w:customStyle="1" w:styleId="73">
    <w:name w:val="7"/>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63">
    <w:name w:val="6"/>
    <w:basedOn w:val="afffb"/>
    <w:uiPriority w:val="99"/>
    <w:rsid w:val="00F92C82"/>
    <w:pPr>
      <w:widowControl/>
      <w:spacing w:line="240" w:lineRule="auto"/>
      <w:ind w:firstLine="0"/>
      <w:jc w:val="left"/>
    </w:pPr>
  </w:style>
  <w:style w:type="paragraph" w:customStyle="1" w:styleId="53">
    <w:name w:val="5"/>
    <w:basedOn w:val="afffb"/>
    <w:uiPriority w:val="99"/>
    <w:rsid w:val="00F92C82"/>
    <w:pPr>
      <w:widowControl/>
      <w:spacing w:line="240" w:lineRule="auto"/>
      <w:ind w:firstLine="0"/>
      <w:jc w:val="left"/>
    </w:pPr>
    <w:rPr>
      <w:b/>
    </w:rPr>
  </w:style>
  <w:style w:type="paragraph" w:customStyle="1" w:styleId="44">
    <w:name w:val="4"/>
    <w:basedOn w:val="afffb"/>
    <w:uiPriority w:val="99"/>
    <w:rsid w:val="00F92C82"/>
    <w:pPr>
      <w:widowControl/>
      <w:spacing w:line="240" w:lineRule="auto"/>
      <w:ind w:firstLine="0"/>
      <w:jc w:val="left"/>
    </w:pPr>
    <w:rPr>
      <w:b/>
    </w:rPr>
  </w:style>
  <w:style w:type="paragraph" w:customStyle="1" w:styleId="38">
    <w:name w:val="3"/>
    <w:basedOn w:val="afffb"/>
    <w:uiPriority w:val="99"/>
    <w:rsid w:val="00F92C82"/>
    <w:pPr>
      <w:widowControl/>
      <w:spacing w:line="240" w:lineRule="auto"/>
      <w:ind w:left="300" w:firstLine="0"/>
      <w:jc w:val="left"/>
    </w:pPr>
  </w:style>
  <w:style w:type="paragraph" w:customStyle="1" w:styleId="2a">
    <w:name w:val="2"/>
    <w:basedOn w:val="afffb"/>
    <w:uiPriority w:val="99"/>
    <w:rsid w:val="00F92C82"/>
    <w:pPr>
      <w:widowControl/>
      <w:spacing w:line="240" w:lineRule="auto"/>
      <w:ind w:left="600" w:firstLine="0"/>
      <w:jc w:val="left"/>
    </w:pPr>
  </w:style>
  <w:style w:type="paragraph" w:customStyle="1" w:styleId="1e">
    <w:name w:val="1"/>
    <w:basedOn w:val="afffb"/>
    <w:uiPriority w:val="99"/>
    <w:rsid w:val="00F92C82"/>
    <w:pPr>
      <w:widowControl/>
      <w:spacing w:line="240" w:lineRule="auto"/>
      <w:ind w:left="900" w:firstLine="0"/>
      <w:jc w:val="left"/>
    </w:pPr>
  </w:style>
  <w:style w:type="table" w:customStyle="1" w:styleId="affff8">
    <w:name w:val="Стиль"/>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83">
    <w:name w:val="Стиль8"/>
    <w:basedOn w:val="afffb"/>
    <w:uiPriority w:val="99"/>
    <w:rsid w:val="00F92C82"/>
    <w:pPr>
      <w:widowControl/>
      <w:spacing w:line="240" w:lineRule="auto"/>
      <w:ind w:firstLine="0"/>
      <w:jc w:val="left"/>
    </w:pPr>
  </w:style>
  <w:style w:type="paragraph" w:customStyle="1" w:styleId="74">
    <w:name w:val="Стиль7"/>
    <w:basedOn w:val="afffb"/>
    <w:uiPriority w:val="99"/>
    <w:rsid w:val="00F92C82"/>
    <w:pPr>
      <w:widowControl/>
      <w:spacing w:line="240" w:lineRule="auto"/>
      <w:ind w:firstLine="0"/>
      <w:jc w:val="left"/>
    </w:pPr>
    <w:rPr>
      <w:b/>
    </w:rPr>
  </w:style>
  <w:style w:type="paragraph" w:customStyle="1" w:styleId="64">
    <w:name w:val="Стиль6"/>
    <w:basedOn w:val="afffb"/>
    <w:uiPriority w:val="99"/>
    <w:rsid w:val="00F92C82"/>
    <w:pPr>
      <w:widowControl/>
      <w:spacing w:line="240" w:lineRule="auto"/>
      <w:ind w:firstLine="0"/>
      <w:jc w:val="left"/>
    </w:pPr>
    <w:rPr>
      <w:b/>
    </w:rPr>
  </w:style>
  <w:style w:type="paragraph" w:customStyle="1" w:styleId="54">
    <w:name w:val="Стиль5"/>
    <w:basedOn w:val="afffb"/>
    <w:uiPriority w:val="99"/>
    <w:rsid w:val="00F92C82"/>
    <w:pPr>
      <w:widowControl/>
      <w:spacing w:line="240" w:lineRule="auto"/>
      <w:ind w:left="300" w:firstLine="0"/>
      <w:jc w:val="left"/>
    </w:pPr>
  </w:style>
  <w:style w:type="paragraph" w:customStyle="1" w:styleId="font7">
    <w:name w:val="font7"/>
    <w:basedOn w:val="a1"/>
    <w:uiPriority w:val="99"/>
    <w:rsid w:val="00F92C8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1"/>
    <w:uiPriority w:val="99"/>
    <w:rsid w:val="00F92C8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1"/>
    <w:uiPriority w:val="99"/>
    <w:rsid w:val="00F92C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10">
    <w:name w:val="font10"/>
    <w:basedOn w:val="a1"/>
    <w:uiPriority w:val="99"/>
    <w:rsid w:val="00F92C82"/>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1"/>
    <w:uiPriority w:val="99"/>
    <w:rsid w:val="00F92C82"/>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88">
    <w:name w:val="xl88"/>
    <w:basedOn w:val="a1"/>
    <w:uiPriority w:val="99"/>
    <w:rsid w:val="00F92C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9">
    <w:name w:val="xl89"/>
    <w:basedOn w:val="a1"/>
    <w:uiPriority w:val="99"/>
    <w:rsid w:val="00F92C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1"/>
    <w:uiPriority w:val="99"/>
    <w:rsid w:val="00F92C82"/>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1"/>
    <w:uiPriority w:val="99"/>
    <w:rsid w:val="00F92C82"/>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1"/>
    <w:uiPriority w:val="99"/>
    <w:rsid w:val="00F92C8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4">
    <w:name w:val="xl94"/>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5">
    <w:name w:val="xl95"/>
    <w:basedOn w:val="a1"/>
    <w:uiPriority w:val="99"/>
    <w:rsid w:val="00F92C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1"/>
    <w:uiPriority w:val="99"/>
    <w:rsid w:val="00F92C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7">
    <w:name w:val="xl97"/>
    <w:basedOn w:val="a1"/>
    <w:uiPriority w:val="99"/>
    <w:rsid w:val="00F92C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1"/>
    <w:uiPriority w:val="99"/>
    <w:rsid w:val="00F92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9">
    <w:name w:val="xl99"/>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0">
    <w:name w:val="xl100"/>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1"/>
    <w:uiPriority w:val="99"/>
    <w:rsid w:val="00F92C82"/>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2">
    <w:name w:val="xl102"/>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3">
    <w:name w:val="xl103"/>
    <w:basedOn w:val="a1"/>
    <w:uiPriority w:val="99"/>
    <w:rsid w:val="00F92C8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1"/>
    <w:uiPriority w:val="99"/>
    <w:rsid w:val="00F92C8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7">
    <w:name w:val="xl107"/>
    <w:basedOn w:val="a1"/>
    <w:uiPriority w:val="99"/>
    <w:rsid w:val="00F92C8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character" w:styleId="HTML1">
    <w:name w:val="HTML Cite"/>
    <w:basedOn w:val="a2"/>
    <w:uiPriority w:val="99"/>
    <w:semiHidden/>
    <w:rsid w:val="00F92C82"/>
    <w:rPr>
      <w:rFonts w:cs="Times New Roman"/>
      <w:i/>
    </w:rPr>
  </w:style>
  <w:style w:type="paragraph" w:customStyle="1" w:styleId="xl109">
    <w:name w:val="xl109"/>
    <w:basedOn w:val="a1"/>
    <w:uiPriority w:val="99"/>
    <w:rsid w:val="00F92C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10">
    <w:name w:val="xl110"/>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1"/>
    <w:uiPriority w:val="99"/>
    <w:rsid w:val="00F92C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1"/>
    <w:uiPriority w:val="99"/>
    <w:rsid w:val="00F92C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1"/>
    <w:uiPriority w:val="99"/>
    <w:rsid w:val="00F92C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0">
    <w:name w:val="xl120"/>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1">
    <w:name w:val="xl121"/>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2">
    <w:name w:val="xl122"/>
    <w:basedOn w:val="a1"/>
    <w:uiPriority w:val="99"/>
    <w:rsid w:val="00F92C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3">
    <w:name w:val="xl123"/>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26">
    <w:name w:val="xl126"/>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27">
    <w:name w:val="xl127"/>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28">
    <w:name w:val="xl128"/>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9">
    <w:name w:val="xl129"/>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0">
    <w:name w:val="xl130"/>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1">
    <w:name w:val="xl131"/>
    <w:basedOn w:val="a1"/>
    <w:uiPriority w:val="99"/>
    <w:rsid w:val="00F92C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3">
    <w:name w:val="xl133"/>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4">
    <w:name w:val="xl134"/>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5">
    <w:name w:val="xl135"/>
    <w:basedOn w:val="a1"/>
    <w:uiPriority w:val="99"/>
    <w:rsid w:val="00F92C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7">
    <w:name w:val="xl137"/>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8">
    <w:name w:val="xl138"/>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1f">
    <w:name w:val="Знак Знак Знак Знак Знак Знак Знак Знак Знак Знак Знак Знак Знак Знак Знак1"/>
    <w:basedOn w:val="a1"/>
    <w:uiPriority w:val="99"/>
    <w:rsid w:val="00F92C82"/>
    <w:pPr>
      <w:spacing w:after="160" w:line="240" w:lineRule="exact"/>
    </w:pPr>
    <w:rPr>
      <w:rFonts w:ascii="Times New Roman" w:eastAsia="Calibri" w:hAnsi="Times New Roman" w:cs="Times New Roman"/>
      <w:sz w:val="20"/>
      <w:szCs w:val="20"/>
      <w:lang w:eastAsia="zh-CN"/>
    </w:rPr>
  </w:style>
  <w:style w:type="paragraph" w:customStyle="1" w:styleId="Default">
    <w:name w:val="Default"/>
    <w:uiPriority w:val="99"/>
    <w:rsid w:val="00F92C8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fff9">
    <w:name w:val="Plain Text"/>
    <w:basedOn w:val="a1"/>
    <w:link w:val="affffa"/>
    <w:uiPriority w:val="99"/>
    <w:semiHidden/>
    <w:rsid w:val="00F92C82"/>
    <w:pPr>
      <w:suppressAutoHyphens/>
      <w:spacing w:after="0" w:line="240" w:lineRule="auto"/>
    </w:pPr>
    <w:rPr>
      <w:rFonts w:ascii="Times New Roman" w:eastAsia="Times New Roman" w:hAnsi="Times New Roman" w:cs="Times New Roman"/>
      <w:color w:val="000000"/>
      <w:sz w:val="24"/>
      <w:szCs w:val="24"/>
      <w:u w:color="000000"/>
      <w:lang w:eastAsia="ru-RU"/>
    </w:rPr>
  </w:style>
  <w:style w:type="character" w:customStyle="1" w:styleId="affffa">
    <w:name w:val="Текст Знак"/>
    <w:basedOn w:val="a2"/>
    <w:link w:val="affff9"/>
    <w:uiPriority w:val="99"/>
    <w:semiHidden/>
    <w:rsid w:val="00F92C82"/>
    <w:rPr>
      <w:rFonts w:ascii="Times New Roman" w:eastAsia="Times New Roman" w:hAnsi="Times New Roman" w:cs="Times New Roman"/>
      <w:color w:val="000000"/>
      <w:sz w:val="24"/>
      <w:szCs w:val="24"/>
      <w:u w:color="000000"/>
      <w:lang w:eastAsia="ru-RU"/>
    </w:rPr>
  </w:style>
  <w:style w:type="paragraph" w:customStyle="1" w:styleId="1f0">
    <w:name w:val="Текст1"/>
    <w:uiPriority w:val="99"/>
    <w:rsid w:val="00F92C82"/>
    <w:pPr>
      <w:suppressAutoHyphens/>
      <w:spacing w:after="0" w:line="240" w:lineRule="auto"/>
    </w:pPr>
    <w:rPr>
      <w:rFonts w:ascii="Courier New" w:eastAsia="Calibri" w:hAnsi="Courier New" w:cs="Courier New"/>
      <w:color w:val="000000"/>
      <w:sz w:val="20"/>
      <w:szCs w:val="20"/>
      <w:u w:color="000000"/>
      <w:lang w:eastAsia="ru-RU"/>
    </w:rPr>
  </w:style>
  <w:style w:type="character" w:customStyle="1" w:styleId="afff6">
    <w:name w:val="Док основной Знак"/>
    <w:link w:val="afff5"/>
    <w:uiPriority w:val="99"/>
    <w:locked/>
    <w:rsid w:val="00F92C82"/>
    <w:rPr>
      <w:rFonts w:ascii="Times New Roman" w:eastAsia="Calibri" w:hAnsi="Times New Roman" w:cs="Times New Roman"/>
      <w:b/>
      <w:lang w:eastAsia="ru-RU"/>
    </w:rPr>
  </w:style>
  <w:style w:type="paragraph" w:customStyle="1" w:styleId="Style1">
    <w:name w:val="Style1"/>
    <w:basedOn w:val="a1"/>
    <w:uiPriority w:val="99"/>
    <w:rsid w:val="00F92C82"/>
    <w:pPr>
      <w:widowControl w:val="0"/>
      <w:autoSpaceDE w:val="0"/>
      <w:autoSpaceDN w:val="0"/>
      <w:adjustRightInd w:val="0"/>
      <w:spacing w:after="0" w:line="419" w:lineRule="exact"/>
      <w:ind w:firstLine="701"/>
      <w:jc w:val="both"/>
    </w:pPr>
    <w:rPr>
      <w:rFonts w:ascii="Times New Roman" w:eastAsia="Times New Roman" w:hAnsi="Times New Roman" w:cs="Times New Roman"/>
      <w:sz w:val="24"/>
      <w:szCs w:val="24"/>
      <w:lang w:eastAsia="ru-RU"/>
    </w:rPr>
  </w:style>
  <w:style w:type="character" w:customStyle="1" w:styleId="2b">
    <w:name w:val="Основной текст (2)_"/>
    <w:basedOn w:val="a2"/>
    <w:link w:val="2c"/>
    <w:uiPriority w:val="99"/>
    <w:locked/>
    <w:rsid w:val="00F92C82"/>
    <w:rPr>
      <w:rFonts w:ascii="Times New Roman" w:hAnsi="Times New Roman" w:cs="Times New Roman"/>
      <w:b/>
      <w:bCs/>
      <w:sz w:val="17"/>
      <w:szCs w:val="17"/>
      <w:shd w:val="clear" w:color="auto" w:fill="FFFFFF"/>
    </w:rPr>
  </w:style>
  <w:style w:type="paragraph" w:customStyle="1" w:styleId="2c">
    <w:name w:val="Основной текст (2)"/>
    <w:basedOn w:val="a1"/>
    <w:link w:val="2b"/>
    <w:uiPriority w:val="99"/>
    <w:rsid w:val="00F92C82"/>
    <w:pPr>
      <w:widowControl w:val="0"/>
      <w:shd w:val="clear" w:color="auto" w:fill="FFFFFF"/>
      <w:spacing w:before="600" w:after="540" w:line="226" w:lineRule="exact"/>
      <w:jc w:val="both"/>
    </w:pPr>
    <w:rPr>
      <w:rFonts w:ascii="Times New Roman" w:hAnsi="Times New Roman" w:cs="Times New Roman"/>
      <w:b/>
      <w:bCs/>
      <w:sz w:val="17"/>
      <w:szCs w:val="17"/>
    </w:rPr>
  </w:style>
  <w:style w:type="character" w:customStyle="1" w:styleId="FontStyle31">
    <w:name w:val="Font Style31"/>
    <w:basedOn w:val="a2"/>
    <w:uiPriority w:val="99"/>
    <w:rsid w:val="00F92C82"/>
    <w:rPr>
      <w:rFonts w:ascii="Times New Roman" w:hAnsi="Times New Roman" w:cs="Times New Roman"/>
      <w:sz w:val="22"/>
      <w:szCs w:val="22"/>
    </w:rPr>
  </w:style>
  <w:style w:type="character" w:customStyle="1" w:styleId="FontStyle12">
    <w:name w:val="Font Style12"/>
    <w:uiPriority w:val="99"/>
    <w:rsid w:val="00F92C82"/>
    <w:rPr>
      <w:rFonts w:ascii="Courier New" w:hAnsi="Courier New"/>
      <w:sz w:val="18"/>
    </w:rPr>
  </w:style>
  <w:style w:type="table" w:customStyle="1" w:styleId="TableGrid1">
    <w:name w:val="Table Grid1"/>
    <w:uiPriority w:val="99"/>
    <w:rsid w:val="00F92C82"/>
    <w:pPr>
      <w:widowControl w:val="0"/>
      <w:spacing w:after="0" w:line="336"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2C82"/>
    <w:pPr>
      <w:widowControl w:val="0"/>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71"/>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table" w:customStyle="1" w:styleId="93">
    <w:name w:val="Стиль9"/>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nformat">
    <w:name w:val="ConsPlusNonformat"/>
    <w:uiPriority w:val="99"/>
    <w:rsid w:val="00F92C82"/>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numbering" w:customStyle="1" w:styleId="4">
    <w:name w:val="Стиль4"/>
    <w:rsid w:val="00F92C82"/>
    <w:pPr>
      <w:numPr>
        <w:numId w:val="9"/>
      </w:numPr>
    </w:pPr>
  </w:style>
  <w:style w:type="numbering" w:customStyle="1" w:styleId="3">
    <w:name w:val="Стиль3"/>
    <w:rsid w:val="00F92C8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style>
  <w:style w:type="paragraph" w:styleId="1">
    <w:name w:val="heading 1"/>
    <w:basedOn w:val="a1"/>
    <w:next w:val="a1"/>
    <w:link w:val="10"/>
    <w:uiPriority w:val="99"/>
    <w:qFormat/>
    <w:rsid w:val="00F92C82"/>
    <w:pPr>
      <w:keepNext/>
      <w:pageBreakBefore/>
      <w:widowControl w:val="0"/>
      <w:overflowPunct w:val="0"/>
      <w:autoSpaceDE w:val="0"/>
      <w:autoSpaceDN w:val="0"/>
      <w:adjustRightInd w:val="0"/>
      <w:spacing w:after="480" w:line="300" w:lineRule="auto"/>
      <w:ind w:firstLine="851"/>
      <w:jc w:val="both"/>
      <w:textAlignment w:val="baseline"/>
      <w:outlineLvl w:val="0"/>
    </w:pPr>
    <w:rPr>
      <w:rFonts w:ascii="Times New Roman" w:eastAsia="Calibri" w:hAnsi="Times New Roman" w:cs="Times New Roman"/>
      <w:b/>
      <w:sz w:val="32"/>
      <w:szCs w:val="20"/>
      <w:lang w:eastAsia="ru-RU"/>
    </w:rPr>
  </w:style>
  <w:style w:type="paragraph" w:styleId="2">
    <w:name w:val="heading 2"/>
    <w:basedOn w:val="a1"/>
    <w:next w:val="a1"/>
    <w:link w:val="20"/>
    <w:uiPriority w:val="99"/>
    <w:qFormat/>
    <w:rsid w:val="00F92C82"/>
    <w:pPr>
      <w:keepNext/>
      <w:keepLines/>
      <w:widowControl w:val="0"/>
      <w:overflowPunct w:val="0"/>
      <w:autoSpaceDE w:val="0"/>
      <w:autoSpaceDN w:val="0"/>
      <w:adjustRightInd w:val="0"/>
      <w:spacing w:after="240" w:line="240" w:lineRule="auto"/>
      <w:ind w:firstLine="851"/>
      <w:jc w:val="both"/>
      <w:textAlignment w:val="baseline"/>
      <w:outlineLvl w:val="1"/>
    </w:pPr>
    <w:rPr>
      <w:rFonts w:ascii="Times New Roman" w:eastAsia="Calibri" w:hAnsi="Times New Roman" w:cs="Times New Roman"/>
      <w:b/>
      <w:sz w:val="28"/>
      <w:szCs w:val="20"/>
      <w:lang w:eastAsia="ru-RU"/>
    </w:rPr>
  </w:style>
  <w:style w:type="paragraph" w:styleId="30">
    <w:name w:val="heading 3"/>
    <w:basedOn w:val="a1"/>
    <w:next w:val="a1"/>
    <w:link w:val="31"/>
    <w:uiPriority w:val="99"/>
    <w:qFormat/>
    <w:rsid w:val="00F92C82"/>
    <w:pPr>
      <w:keepNext/>
      <w:keepLines/>
      <w:widowControl w:val="0"/>
      <w:tabs>
        <w:tab w:val="left" w:pos="851"/>
      </w:tabs>
      <w:overflowPunct w:val="0"/>
      <w:autoSpaceDE w:val="0"/>
      <w:autoSpaceDN w:val="0"/>
      <w:adjustRightInd w:val="0"/>
      <w:spacing w:before="120" w:after="120" w:line="300" w:lineRule="auto"/>
      <w:ind w:firstLine="851"/>
      <w:jc w:val="both"/>
      <w:textAlignment w:val="baseline"/>
      <w:outlineLvl w:val="2"/>
    </w:pPr>
    <w:rPr>
      <w:rFonts w:ascii="Times New Roman" w:eastAsia="Calibri" w:hAnsi="Times New Roman" w:cs="Times New Roman"/>
      <w:sz w:val="28"/>
      <w:szCs w:val="20"/>
      <w:u w:val="single"/>
      <w:lang w:eastAsia="ru-RU"/>
    </w:rPr>
  </w:style>
  <w:style w:type="paragraph" w:styleId="40">
    <w:name w:val="heading 4"/>
    <w:basedOn w:val="a1"/>
    <w:next w:val="a1"/>
    <w:link w:val="41"/>
    <w:uiPriority w:val="99"/>
    <w:qFormat/>
    <w:rsid w:val="00F92C82"/>
    <w:pPr>
      <w:keepNext/>
      <w:widowControl w:val="0"/>
      <w:spacing w:before="120" w:after="120" w:line="300" w:lineRule="auto"/>
      <w:ind w:left="851" w:firstLine="851"/>
      <w:jc w:val="both"/>
      <w:outlineLvl w:val="3"/>
    </w:pPr>
    <w:rPr>
      <w:rFonts w:ascii="Times New Roman" w:eastAsia="Calibri" w:hAnsi="Times New Roman" w:cs="Times New Roman"/>
      <w:sz w:val="28"/>
      <w:szCs w:val="20"/>
      <w:u w:val="single"/>
      <w:lang w:eastAsia="ru-RU"/>
    </w:rPr>
  </w:style>
  <w:style w:type="paragraph" w:styleId="5">
    <w:name w:val="heading 5"/>
    <w:aliases w:val="Таблица - номер,Заголовок таблицы"/>
    <w:basedOn w:val="a1"/>
    <w:next w:val="a1"/>
    <w:link w:val="50"/>
    <w:uiPriority w:val="99"/>
    <w:qFormat/>
    <w:rsid w:val="00F92C82"/>
    <w:pPr>
      <w:keepNext/>
      <w:widowControl w:val="0"/>
      <w:tabs>
        <w:tab w:val="left" w:pos="1701"/>
      </w:tabs>
      <w:overflowPunct w:val="0"/>
      <w:autoSpaceDE w:val="0"/>
      <w:autoSpaceDN w:val="0"/>
      <w:adjustRightInd w:val="0"/>
      <w:spacing w:before="120" w:after="0" w:line="300" w:lineRule="auto"/>
      <w:ind w:firstLine="851"/>
      <w:jc w:val="right"/>
      <w:textAlignment w:val="baseline"/>
      <w:outlineLvl w:val="4"/>
    </w:pPr>
    <w:rPr>
      <w:rFonts w:ascii="Times New Roman" w:eastAsia="Calibri" w:hAnsi="Times New Roman" w:cs="Times New Roman"/>
      <w:sz w:val="28"/>
      <w:szCs w:val="20"/>
      <w:lang w:eastAsia="ru-RU"/>
    </w:rPr>
  </w:style>
  <w:style w:type="paragraph" w:styleId="6">
    <w:name w:val="heading 6"/>
    <w:aliases w:val="Таблица - название"/>
    <w:basedOn w:val="a1"/>
    <w:next w:val="a1"/>
    <w:link w:val="60"/>
    <w:uiPriority w:val="99"/>
    <w:qFormat/>
    <w:rsid w:val="00F92C82"/>
    <w:pPr>
      <w:keepNext/>
      <w:widowControl w:val="0"/>
      <w:overflowPunct w:val="0"/>
      <w:autoSpaceDE w:val="0"/>
      <w:autoSpaceDN w:val="0"/>
      <w:adjustRightInd w:val="0"/>
      <w:spacing w:after="120" w:line="300" w:lineRule="auto"/>
      <w:ind w:firstLine="851"/>
      <w:jc w:val="center"/>
      <w:textAlignment w:val="baseline"/>
      <w:outlineLvl w:val="5"/>
    </w:pPr>
    <w:rPr>
      <w:rFonts w:ascii="Times New Roman" w:eastAsia="Calibri" w:hAnsi="Times New Roman" w:cs="Times New Roman"/>
      <w:b/>
      <w:sz w:val="28"/>
      <w:szCs w:val="20"/>
      <w:lang w:eastAsia="ru-RU"/>
    </w:rPr>
  </w:style>
  <w:style w:type="paragraph" w:styleId="7">
    <w:name w:val="heading 7"/>
    <w:aliases w:val="subnotes"/>
    <w:basedOn w:val="a1"/>
    <w:next w:val="a1"/>
    <w:link w:val="70"/>
    <w:uiPriority w:val="99"/>
    <w:qFormat/>
    <w:rsid w:val="00F92C82"/>
    <w:pPr>
      <w:widowControl w:val="0"/>
      <w:overflowPunct w:val="0"/>
      <w:autoSpaceDE w:val="0"/>
      <w:autoSpaceDN w:val="0"/>
      <w:adjustRightInd w:val="0"/>
      <w:spacing w:after="240" w:line="300" w:lineRule="auto"/>
      <w:ind w:firstLine="851"/>
      <w:jc w:val="both"/>
      <w:textAlignment w:val="baseline"/>
      <w:outlineLvl w:val="6"/>
    </w:pPr>
    <w:rPr>
      <w:rFonts w:ascii="Times New Roman" w:eastAsia="Calibri" w:hAnsi="Times New Roman" w:cs="Times New Roman"/>
      <w:sz w:val="24"/>
      <w:szCs w:val="20"/>
      <w:lang w:eastAsia="ru-RU"/>
    </w:rPr>
  </w:style>
  <w:style w:type="paragraph" w:styleId="8">
    <w:name w:val="heading 8"/>
    <w:aliases w:val="Рисунок - название"/>
    <w:basedOn w:val="a1"/>
    <w:next w:val="a1"/>
    <w:link w:val="80"/>
    <w:uiPriority w:val="99"/>
    <w:qFormat/>
    <w:rsid w:val="00F92C82"/>
    <w:pPr>
      <w:widowControl w:val="0"/>
      <w:overflowPunct w:val="0"/>
      <w:autoSpaceDE w:val="0"/>
      <w:autoSpaceDN w:val="0"/>
      <w:adjustRightInd w:val="0"/>
      <w:spacing w:after="120" w:line="300" w:lineRule="auto"/>
      <w:ind w:firstLine="851"/>
      <w:jc w:val="both"/>
      <w:textAlignment w:val="baseline"/>
      <w:outlineLvl w:val="7"/>
    </w:pPr>
    <w:rPr>
      <w:rFonts w:ascii="Times New Roman" w:eastAsia="Calibri" w:hAnsi="Times New Roman" w:cs="Times New Roman"/>
      <w:b/>
      <w:sz w:val="28"/>
      <w:szCs w:val="20"/>
      <w:lang w:eastAsia="ru-RU"/>
    </w:rPr>
  </w:style>
  <w:style w:type="paragraph" w:styleId="9">
    <w:name w:val="heading 9"/>
    <w:basedOn w:val="a1"/>
    <w:next w:val="a1"/>
    <w:link w:val="90"/>
    <w:uiPriority w:val="99"/>
    <w:qFormat/>
    <w:rsid w:val="00F92C82"/>
    <w:pPr>
      <w:widowControl w:val="0"/>
      <w:overflowPunct w:val="0"/>
      <w:autoSpaceDE w:val="0"/>
      <w:autoSpaceDN w:val="0"/>
      <w:adjustRightInd w:val="0"/>
      <w:spacing w:before="240" w:after="60" w:line="300" w:lineRule="auto"/>
      <w:ind w:firstLine="851"/>
      <w:jc w:val="both"/>
      <w:textAlignment w:val="baseline"/>
      <w:outlineLvl w:val="8"/>
    </w:pPr>
    <w:rPr>
      <w:rFonts w:ascii="Arial" w:eastAsia="Calibri" w:hAnsi="Arial" w:cs="Times New Roman"/>
      <w:b/>
      <w:i/>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496C5A"/>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496C5A"/>
  </w:style>
  <w:style w:type="paragraph" w:styleId="a7">
    <w:name w:val="footer"/>
    <w:basedOn w:val="a1"/>
    <w:link w:val="a8"/>
    <w:uiPriority w:val="99"/>
    <w:unhideWhenUsed/>
    <w:rsid w:val="00496C5A"/>
    <w:pPr>
      <w:tabs>
        <w:tab w:val="center" w:pos="4677"/>
        <w:tab w:val="right" w:pos="9355"/>
      </w:tabs>
      <w:spacing w:after="0" w:line="240" w:lineRule="auto"/>
    </w:pPr>
  </w:style>
  <w:style w:type="character" w:customStyle="1" w:styleId="a8">
    <w:name w:val="Нижний колонтитул Знак"/>
    <w:basedOn w:val="a2"/>
    <w:link w:val="a7"/>
    <w:uiPriority w:val="99"/>
    <w:rsid w:val="00496C5A"/>
  </w:style>
  <w:style w:type="character" w:styleId="a9">
    <w:name w:val="Hyperlink"/>
    <w:basedOn w:val="a2"/>
    <w:uiPriority w:val="99"/>
    <w:unhideWhenUsed/>
    <w:rsid w:val="00496C5A"/>
    <w:rPr>
      <w:color w:val="0000FF" w:themeColor="hyperlink"/>
      <w:u w:val="single"/>
    </w:rPr>
  </w:style>
  <w:style w:type="paragraph" w:styleId="aa">
    <w:name w:val="No Spacing"/>
    <w:link w:val="ab"/>
    <w:uiPriority w:val="1"/>
    <w:qFormat/>
    <w:rsid w:val="00496C5A"/>
    <w:pPr>
      <w:spacing w:after="0" w:line="240" w:lineRule="auto"/>
    </w:pPr>
  </w:style>
  <w:style w:type="character" w:customStyle="1" w:styleId="10">
    <w:name w:val="Заголовок 1 Знак"/>
    <w:basedOn w:val="a2"/>
    <w:link w:val="1"/>
    <w:uiPriority w:val="99"/>
    <w:rsid w:val="00F92C82"/>
    <w:rPr>
      <w:rFonts w:ascii="Times New Roman" w:eastAsia="Calibri" w:hAnsi="Times New Roman" w:cs="Times New Roman"/>
      <w:b/>
      <w:sz w:val="32"/>
      <w:szCs w:val="20"/>
      <w:lang w:eastAsia="ru-RU"/>
    </w:rPr>
  </w:style>
  <w:style w:type="character" w:customStyle="1" w:styleId="20">
    <w:name w:val="Заголовок 2 Знак"/>
    <w:basedOn w:val="a2"/>
    <w:link w:val="2"/>
    <w:uiPriority w:val="99"/>
    <w:rsid w:val="00F92C82"/>
    <w:rPr>
      <w:rFonts w:ascii="Times New Roman" w:eastAsia="Calibri" w:hAnsi="Times New Roman" w:cs="Times New Roman"/>
      <w:b/>
      <w:sz w:val="28"/>
      <w:szCs w:val="20"/>
      <w:lang w:eastAsia="ru-RU"/>
    </w:rPr>
  </w:style>
  <w:style w:type="character" w:customStyle="1" w:styleId="31">
    <w:name w:val="Заголовок 3 Знак"/>
    <w:basedOn w:val="a2"/>
    <w:link w:val="30"/>
    <w:uiPriority w:val="99"/>
    <w:rsid w:val="00F92C82"/>
    <w:rPr>
      <w:rFonts w:ascii="Times New Roman" w:eastAsia="Calibri" w:hAnsi="Times New Roman" w:cs="Times New Roman"/>
      <w:sz w:val="28"/>
      <w:szCs w:val="20"/>
      <w:u w:val="single"/>
      <w:lang w:eastAsia="ru-RU"/>
    </w:rPr>
  </w:style>
  <w:style w:type="character" w:customStyle="1" w:styleId="41">
    <w:name w:val="Заголовок 4 Знак"/>
    <w:basedOn w:val="a2"/>
    <w:link w:val="40"/>
    <w:uiPriority w:val="99"/>
    <w:rsid w:val="00F92C82"/>
    <w:rPr>
      <w:rFonts w:ascii="Times New Roman" w:eastAsia="Calibri" w:hAnsi="Times New Roman" w:cs="Times New Roman"/>
      <w:sz w:val="28"/>
      <w:szCs w:val="20"/>
      <w:u w:val="single"/>
      <w:lang w:eastAsia="ru-RU"/>
    </w:rPr>
  </w:style>
  <w:style w:type="character" w:customStyle="1" w:styleId="50">
    <w:name w:val="Заголовок 5 Знак"/>
    <w:aliases w:val="Таблица - номер Знак,Заголовок таблицы Знак"/>
    <w:basedOn w:val="a2"/>
    <w:link w:val="5"/>
    <w:uiPriority w:val="99"/>
    <w:rsid w:val="00F92C82"/>
    <w:rPr>
      <w:rFonts w:ascii="Times New Roman" w:eastAsia="Calibri" w:hAnsi="Times New Roman" w:cs="Times New Roman"/>
      <w:sz w:val="28"/>
      <w:szCs w:val="20"/>
      <w:lang w:eastAsia="ru-RU"/>
    </w:rPr>
  </w:style>
  <w:style w:type="character" w:customStyle="1" w:styleId="60">
    <w:name w:val="Заголовок 6 Знак"/>
    <w:aliases w:val="Таблица - название Знак"/>
    <w:basedOn w:val="a2"/>
    <w:link w:val="6"/>
    <w:uiPriority w:val="99"/>
    <w:rsid w:val="00F92C82"/>
    <w:rPr>
      <w:rFonts w:ascii="Times New Roman" w:eastAsia="Calibri" w:hAnsi="Times New Roman" w:cs="Times New Roman"/>
      <w:b/>
      <w:sz w:val="28"/>
      <w:szCs w:val="20"/>
      <w:lang w:eastAsia="ru-RU"/>
    </w:rPr>
  </w:style>
  <w:style w:type="character" w:customStyle="1" w:styleId="70">
    <w:name w:val="Заголовок 7 Знак"/>
    <w:aliases w:val="subnotes Знак"/>
    <w:basedOn w:val="a2"/>
    <w:link w:val="7"/>
    <w:uiPriority w:val="99"/>
    <w:rsid w:val="00F92C82"/>
    <w:rPr>
      <w:rFonts w:ascii="Times New Roman" w:eastAsia="Calibri" w:hAnsi="Times New Roman" w:cs="Times New Roman"/>
      <w:sz w:val="24"/>
      <w:szCs w:val="20"/>
      <w:lang w:eastAsia="ru-RU"/>
    </w:rPr>
  </w:style>
  <w:style w:type="character" w:customStyle="1" w:styleId="80">
    <w:name w:val="Заголовок 8 Знак"/>
    <w:aliases w:val="Рисунок - название Знак"/>
    <w:basedOn w:val="a2"/>
    <w:link w:val="8"/>
    <w:uiPriority w:val="99"/>
    <w:rsid w:val="00F92C82"/>
    <w:rPr>
      <w:rFonts w:ascii="Times New Roman" w:eastAsia="Calibri" w:hAnsi="Times New Roman" w:cs="Times New Roman"/>
      <w:b/>
      <w:sz w:val="28"/>
      <w:szCs w:val="20"/>
      <w:lang w:eastAsia="ru-RU"/>
    </w:rPr>
  </w:style>
  <w:style w:type="character" w:customStyle="1" w:styleId="90">
    <w:name w:val="Заголовок 9 Знак"/>
    <w:basedOn w:val="a2"/>
    <w:link w:val="9"/>
    <w:uiPriority w:val="99"/>
    <w:rsid w:val="00F92C82"/>
    <w:rPr>
      <w:rFonts w:ascii="Arial" w:eastAsia="Calibri" w:hAnsi="Arial" w:cs="Times New Roman"/>
      <w:b/>
      <w:i/>
      <w:sz w:val="28"/>
      <w:szCs w:val="20"/>
      <w:lang w:eastAsia="ru-RU"/>
    </w:rPr>
  </w:style>
  <w:style w:type="paragraph" w:customStyle="1" w:styleId="ac">
    <w:name w:val="Обычный (паспорт)"/>
    <w:basedOn w:val="a1"/>
    <w:link w:val="ad"/>
    <w:uiPriority w:val="99"/>
    <w:rsid w:val="00F92C82"/>
    <w:pPr>
      <w:widowControl w:val="0"/>
      <w:spacing w:after="0" w:line="240" w:lineRule="auto"/>
      <w:ind w:firstLine="851"/>
      <w:jc w:val="both"/>
    </w:pPr>
    <w:rPr>
      <w:rFonts w:ascii="Times New Roman" w:eastAsia="Calibri" w:hAnsi="Times New Roman" w:cs="Times New Roman"/>
      <w:sz w:val="28"/>
      <w:szCs w:val="20"/>
      <w:lang w:eastAsia="ru-RU"/>
    </w:rPr>
  </w:style>
  <w:style w:type="character" w:customStyle="1" w:styleId="ad">
    <w:name w:val="Обычный (паспорт) Знак"/>
    <w:link w:val="ac"/>
    <w:uiPriority w:val="99"/>
    <w:locked/>
    <w:rsid w:val="00F92C82"/>
    <w:rPr>
      <w:rFonts w:ascii="Times New Roman" w:eastAsia="Calibri" w:hAnsi="Times New Roman" w:cs="Times New Roman"/>
      <w:sz w:val="28"/>
      <w:szCs w:val="20"/>
      <w:lang w:eastAsia="ru-RU"/>
    </w:rPr>
  </w:style>
  <w:style w:type="character" w:customStyle="1" w:styleId="ListParagraph">
    <w:name w:val="List Paragraph Знак"/>
    <w:link w:val="ListParagraph1"/>
    <w:uiPriority w:val="99"/>
    <w:locked/>
    <w:rsid w:val="00F92C82"/>
  </w:style>
  <w:style w:type="paragraph" w:customStyle="1" w:styleId="ListParagraph1">
    <w:name w:val="List Paragraph1"/>
    <w:basedOn w:val="a1"/>
    <w:link w:val="ListParagraph"/>
    <w:uiPriority w:val="99"/>
    <w:rsid w:val="00F92C82"/>
    <w:pPr>
      <w:widowControl w:val="0"/>
      <w:ind w:left="720" w:firstLine="851"/>
      <w:contextualSpacing/>
      <w:jc w:val="both"/>
    </w:pPr>
  </w:style>
  <w:style w:type="paragraph" w:styleId="ae">
    <w:name w:val="List Paragraph"/>
    <w:basedOn w:val="a1"/>
    <w:uiPriority w:val="99"/>
    <w:qFormat/>
    <w:rsid w:val="00F92C82"/>
    <w:pPr>
      <w:widowControl w:val="0"/>
      <w:spacing w:after="0" w:line="240" w:lineRule="auto"/>
      <w:ind w:left="720" w:firstLine="851"/>
      <w:contextualSpacing/>
      <w:jc w:val="both"/>
    </w:pPr>
    <w:rPr>
      <w:rFonts w:ascii="Times New Roman" w:eastAsia="Times New Roman" w:hAnsi="Times New Roman" w:cs="Times New Roman"/>
      <w:sz w:val="28"/>
      <w:szCs w:val="24"/>
      <w:lang w:eastAsia="ru-RU"/>
    </w:rPr>
  </w:style>
  <w:style w:type="paragraph" w:styleId="af">
    <w:name w:val="footnote text"/>
    <w:basedOn w:val="a1"/>
    <w:link w:val="af0"/>
    <w:uiPriority w:val="99"/>
    <w:rsid w:val="00F92C82"/>
    <w:pPr>
      <w:widowControl w:val="0"/>
      <w:overflowPunct w:val="0"/>
      <w:autoSpaceDE w:val="0"/>
      <w:autoSpaceDN w:val="0"/>
      <w:adjustRightInd w:val="0"/>
      <w:spacing w:after="0" w:line="300" w:lineRule="auto"/>
      <w:ind w:firstLine="851"/>
      <w:jc w:val="both"/>
      <w:textAlignment w:val="baseline"/>
    </w:pPr>
    <w:rPr>
      <w:rFonts w:ascii="Arial" w:eastAsia="Calibri" w:hAnsi="Arial" w:cs="Times New Roman"/>
      <w:sz w:val="16"/>
      <w:szCs w:val="20"/>
      <w:lang w:eastAsia="ru-RU"/>
    </w:rPr>
  </w:style>
  <w:style w:type="character" w:customStyle="1" w:styleId="af0">
    <w:name w:val="Текст сноски Знак"/>
    <w:basedOn w:val="a2"/>
    <w:link w:val="af"/>
    <w:uiPriority w:val="99"/>
    <w:rsid w:val="00F92C82"/>
    <w:rPr>
      <w:rFonts w:ascii="Arial" w:eastAsia="Calibri" w:hAnsi="Arial" w:cs="Times New Roman"/>
      <w:sz w:val="16"/>
      <w:szCs w:val="20"/>
      <w:lang w:eastAsia="ru-RU"/>
    </w:rPr>
  </w:style>
  <w:style w:type="paragraph" w:styleId="32">
    <w:name w:val="toc 3"/>
    <w:basedOn w:val="a1"/>
    <w:next w:val="a1"/>
    <w:autoRedefine/>
    <w:uiPriority w:val="99"/>
    <w:rsid w:val="00F92C82"/>
    <w:pPr>
      <w:widowControl w:val="0"/>
      <w:spacing w:after="0" w:line="240" w:lineRule="auto"/>
      <w:ind w:left="560" w:firstLine="851"/>
    </w:pPr>
    <w:rPr>
      <w:rFonts w:ascii="Calibri" w:eastAsia="Times New Roman" w:hAnsi="Calibri" w:cs="Times New Roman"/>
      <w:i/>
      <w:iCs/>
      <w:sz w:val="20"/>
      <w:szCs w:val="20"/>
      <w:lang w:eastAsia="ru-RU"/>
    </w:rPr>
  </w:style>
  <w:style w:type="paragraph" w:styleId="11">
    <w:name w:val="toc 1"/>
    <w:basedOn w:val="a1"/>
    <w:next w:val="a1"/>
    <w:autoRedefine/>
    <w:uiPriority w:val="99"/>
    <w:rsid w:val="00F92C82"/>
    <w:pPr>
      <w:widowControl w:val="0"/>
      <w:spacing w:before="120" w:after="120" w:line="240" w:lineRule="auto"/>
      <w:ind w:firstLine="851"/>
    </w:pPr>
    <w:rPr>
      <w:rFonts w:ascii="Calibri" w:eastAsia="Times New Roman" w:hAnsi="Calibri" w:cs="Times New Roman"/>
      <w:b/>
      <w:bCs/>
      <w:caps/>
      <w:sz w:val="20"/>
      <w:szCs w:val="20"/>
      <w:lang w:eastAsia="ru-RU"/>
    </w:rPr>
  </w:style>
  <w:style w:type="paragraph" w:styleId="21">
    <w:name w:val="toc 2"/>
    <w:basedOn w:val="a1"/>
    <w:next w:val="a1"/>
    <w:uiPriority w:val="99"/>
    <w:rsid w:val="00F92C82"/>
    <w:pPr>
      <w:widowControl w:val="0"/>
      <w:spacing w:after="0" w:line="240" w:lineRule="auto"/>
      <w:ind w:left="280" w:firstLine="851"/>
    </w:pPr>
    <w:rPr>
      <w:rFonts w:ascii="Calibri" w:eastAsia="Times New Roman" w:hAnsi="Calibri" w:cs="Times New Roman"/>
      <w:smallCaps/>
      <w:sz w:val="20"/>
      <w:szCs w:val="20"/>
      <w:lang w:eastAsia="ru-RU"/>
    </w:rPr>
  </w:style>
  <w:style w:type="character" w:styleId="af1">
    <w:name w:val="endnote reference"/>
    <w:basedOn w:val="a2"/>
    <w:uiPriority w:val="99"/>
    <w:semiHidden/>
    <w:rsid w:val="00F92C82"/>
    <w:rPr>
      <w:rFonts w:ascii="Times New Roman" w:hAnsi="Times New Roman" w:cs="Times New Roman"/>
      <w:spacing w:val="0"/>
      <w:w w:val="100"/>
      <w:kern w:val="0"/>
      <w:position w:val="0"/>
      <w:sz w:val="28"/>
      <w:vertAlign w:val="baseline"/>
      <w:lang w:val="ru-RU"/>
    </w:rPr>
  </w:style>
  <w:style w:type="paragraph" w:customStyle="1" w:styleId="a">
    <w:name w:val="Концевая сноска библиографическая"/>
    <w:basedOn w:val="a1"/>
    <w:uiPriority w:val="99"/>
    <w:rsid w:val="00F92C82"/>
    <w:pPr>
      <w:widowControl w:val="0"/>
      <w:numPr>
        <w:numId w:val="6"/>
      </w:numPr>
      <w:overflowPunct w:val="0"/>
      <w:autoSpaceDE w:val="0"/>
      <w:autoSpaceDN w:val="0"/>
      <w:adjustRightInd w:val="0"/>
      <w:spacing w:after="0" w:line="300" w:lineRule="auto"/>
      <w:ind w:left="283" w:hanging="283"/>
      <w:jc w:val="both"/>
      <w:textAlignment w:val="baseline"/>
    </w:pPr>
    <w:rPr>
      <w:rFonts w:ascii="Times New Roman" w:eastAsia="Times New Roman" w:hAnsi="Times New Roman" w:cs="Times New Roman"/>
      <w:sz w:val="28"/>
      <w:szCs w:val="28"/>
      <w:lang w:eastAsia="ru-RU"/>
    </w:rPr>
  </w:style>
  <w:style w:type="paragraph" w:customStyle="1" w:styleId="af2">
    <w:name w:val="Табличный"/>
    <w:basedOn w:val="a1"/>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Times New Roman" w:hAnsi="Times New Roman" w:cs="Times New Roman"/>
      <w:sz w:val="28"/>
      <w:szCs w:val="28"/>
      <w:lang w:eastAsia="ru-RU"/>
    </w:rPr>
  </w:style>
  <w:style w:type="paragraph" w:styleId="af3">
    <w:name w:val="table of authorities"/>
    <w:basedOn w:val="a1"/>
    <w:next w:val="a1"/>
    <w:uiPriority w:val="99"/>
    <w:rsid w:val="00F92C82"/>
    <w:pPr>
      <w:widowControl w:val="0"/>
      <w:overflowPunct w:val="0"/>
      <w:autoSpaceDE w:val="0"/>
      <w:autoSpaceDN w:val="0"/>
      <w:adjustRightInd w:val="0"/>
      <w:spacing w:after="0" w:line="300" w:lineRule="auto"/>
      <w:ind w:firstLine="851"/>
      <w:jc w:val="both"/>
      <w:textAlignment w:val="baseline"/>
    </w:pPr>
    <w:rPr>
      <w:rFonts w:ascii="Tahoma" w:eastAsia="Times New Roman" w:hAnsi="Tahoma" w:cs="Times New Roman"/>
      <w:sz w:val="20"/>
      <w:szCs w:val="28"/>
      <w:lang w:eastAsia="ru-RU"/>
    </w:rPr>
  </w:style>
  <w:style w:type="paragraph" w:styleId="af4">
    <w:name w:val="Document Map"/>
    <w:basedOn w:val="a1"/>
    <w:link w:val="af5"/>
    <w:uiPriority w:val="99"/>
    <w:rsid w:val="00F92C82"/>
    <w:pPr>
      <w:widowControl w:val="0"/>
      <w:spacing w:after="0" w:line="300" w:lineRule="auto"/>
      <w:ind w:firstLine="851"/>
      <w:jc w:val="both"/>
    </w:pPr>
    <w:rPr>
      <w:rFonts w:ascii="Tahoma" w:eastAsia="Calibri" w:hAnsi="Tahoma" w:cs="Times New Roman"/>
      <w:sz w:val="20"/>
      <w:szCs w:val="20"/>
      <w:lang w:eastAsia="ru-RU"/>
    </w:rPr>
  </w:style>
  <w:style w:type="character" w:customStyle="1" w:styleId="af5">
    <w:name w:val="Схема документа Знак"/>
    <w:basedOn w:val="a2"/>
    <w:link w:val="af4"/>
    <w:uiPriority w:val="99"/>
    <w:rsid w:val="00F92C82"/>
    <w:rPr>
      <w:rFonts w:ascii="Tahoma" w:eastAsia="Calibri" w:hAnsi="Tahoma" w:cs="Times New Roman"/>
      <w:sz w:val="20"/>
      <w:szCs w:val="20"/>
      <w:lang w:eastAsia="ru-RU"/>
    </w:rPr>
  </w:style>
  <w:style w:type="paragraph" w:customStyle="1" w:styleId="-1">
    <w:name w:val="Тезисы-название"/>
    <w:basedOn w:val="a1"/>
    <w:next w:val="a1"/>
    <w:uiPriority w:val="99"/>
    <w:rsid w:val="00F92C82"/>
    <w:pPr>
      <w:widowControl w:val="0"/>
      <w:spacing w:before="360" w:after="0" w:line="300" w:lineRule="auto"/>
      <w:ind w:firstLine="851"/>
      <w:jc w:val="center"/>
    </w:pPr>
    <w:rPr>
      <w:rFonts w:ascii="Times New Roman" w:eastAsia="Times New Roman" w:hAnsi="Times New Roman" w:cs="Times New Roman"/>
      <w:b/>
      <w:caps/>
      <w:sz w:val="28"/>
      <w:szCs w:val="24"/>
      <w:lang w:eastAsia="ru-RU"/>
    </w:rPr>
  </w:style>
  <w:style w:type="paragraph" w:customStyle="1" w:styleId="-2">
    <w:name w:val="Тезисы-авторы"/>
    <w:basedOn w:val="a1"/>
    <w:next w:val="a1"/>
    <w:uiPriority w:val="99"/>
    <w:rsid w:val="00F92C82"/>
    <w:pPr>
      <w:widowControl w:val="0"/>
      <w:overflowPunct w:val="0"/>
      <w:autoSpaceDE w:val="0"/>
      <w:autoSpaceDN w:val="0"/>
      <w:adjustRightInd w:val="0"/>
      <w:spacing w:after="0" w:line="300" w:lineRule="auto"/>
      <w:ind w:firstLine="851"/>
      <w:jc w:val="center"/>
      <w:textAlignment w:val="baseline"/>
    </w:pPr>
    <w:rPr>
      <w:rFonts w:ascii="Times New Roman" w:eastAsia="Times New Roman" w:hAnsi="Times New Roman" w:cs="Times New Roman"/>
      <w:sz w:val="28"/>
      <w:szCs w:val="28"/>
      <w:lang w:eastAsia="ru-RU"/>
    </w:rPr>
  </w:style>
  <w:style w:type="paragraph" w:customStyle="1" w:styleId="-3">
    <w:name w:val="Тезисы-адрес"/>
    <w:basedOn w:val="a1"/>
    <w:next w:val="a1"/>
    <w:uiPriority w:val="99"/>
    <w:rsid w:val="00F92C82"/>
    <w:pPr>
      <w:keepNext/>
      <w:widowControl w:val="0"/>
      <w:spacing w:after="240" w:line="300" w:lineRule="auto"/>
      <w:ind w:firstLine="851"/>
      <w:jc w:val="center"/>
    </w:pPr>
    <w:rPr>
      <w:rFonts w:ascii="Times New Roman" w:eastAsia="Times New Roman" w:hAnsi="Times New Roman" w:cs="Times New Roman"/>
      <w:sz w:val="28"/>
      <w:szCs w:val="24"/>
      <w:lang w:eastAsia="ru-RU"/>
    </w:rPr>
  </w:style>
  <w:style w:type="paragraph" w:customStyle="1" w:styleId="-englishname">
    <w:name w:val="Тезисы-englishname"/>
    <w:basedOn w:val="a1"/>
    <w:uiPriority w:val="99"/>
    <w:rsid w:val="00F92C82"/>
    <w:pPr>
      <w:widowControl w:val="0"/>
      <w:spacing w:before="240" w:after="0" w:line="300" w:lineRule="auto"/>
      <w:ind w:firstLine="851"/>
      <w:jc w:val="both"/>
    </w:pPr>
    <w:rPr>
      <w:rFonts w:ascii="Times New Roman" w:eastAsia="Times New Roman" w:hAnsi="Times New Roman" w:cs="Times New Roman"/>
      <w:caps/>
      <w:sz w:val="28"/>
      <w:szCs w:val="24"/>
      <w:lang w:val="en-US" w:eastAsia="ru-RU"/>
    </w:rPr>
  </w:style>
  <w:style w:type="paragraph" w:customStyle="1" w:styleId="-englishtext">
    <w:name w:val="Тезисы-englishtext"/>
    <w:basedOn w:val="a1"/>
    <w:uiPriority w:val="99"/>
    <w:rsid w:val="00F92C82"/>
    <w:pPr>
      <w:widowControl w:val="0"/>
      <w:spacing w:after="120" w:line="300" w:lineRule="auto"/>
      <w:ind w:firstLine="851"/>
      <w:jc w:val="both"/>
    </w:pPr>
    <w:rPr>
      <w:rFonts w:ascii="Times New Roman" w:eastAsia="Times New Roman" w:hAnsi="Times New Roman" w:cs="Times New Roman"/>
      <w:sz w:val="28"/>
      <w:szCs w:val="24"/>
      <w:lang w:val="en-US" w:eastAsia="ru-RU"/>
    </w:rPr>
  </w:style>
  <w:style w:type="paragraph" w:customStyle="1" w:styleId="-4">
    <w:name w:val="Тезисы-литература"/>
    <w:basedOn w:val="a1"/>
    <w:uiPriority w:val="99"/>
    <w:rsid w:val="00F92C82"/>
    <w:pPr>
      <w:widowControl w:val="0"/>
      <w:spacing w:after="0" w:line="300" w:lineRule="auto"/>
      <w:ind w:firstLine="851"/>
      <w:jc w:val="both"/>
    </w:pPr>
    <w:rPr>
      <w:rFonts w:ascii="Times New Roman" w:eastAsia="Times New Roman" w:hAnsi="Times New Roman" w:cs="Times New Roman"/>
      <w:sz w:val="28"/>
      <w:szCs w:val="24"/>
      <w:lang w:eastAsia="ru-RU"/>
    </w:rPr>
  </w:style>
  <w:style w:type="paragraph" w:styleId="af6">
    <w:name w:val="table of figures"/>
    <w:basedOn w:val="a1"/>
    <w:next w:val="a1"/>
    <w:uiPriority w:val="99"/>
    <w:rsid w:val="00F92C82"/>
    <w:pPr>
      <w:widowControl w:val="0"/>
      <w:tabs>
        <w:tab w:val="left" w:pos="1701"/>
        <w:tab w:val="right" w:leader="dot" w:pos="9356"/>
      </w:tabs>
      <w:overflowPunct w:val="0"/>
      <w:autoSpaceDE w:val="0"/>
      <w:autoSpaceDN w:val="0"/>
      <w:adjustRightInd w:val="0"/>
      <w:spacing w:after="0" w:line="300" w:lineRule="auto"/>
      <w:ind w:right="851" w:firstLine="851"/>
      <w:jc w:val="both"/>
      <w:textAlignment w:val="baseline"/>
    </w:pPr>
    <w:rPr>
      <w:rFonts w:ascii="Times New Roman" w:eastAsia="Times New Roman" w:hAnsi="Times New Roman" w:cs="Times New Roman"/>
      <w:sz w:val="28"/>
      <w:szCs w:val="28"/>
      <w:lang w:eastAsia="ru-RU"/>
    </w:rPr>
  </w:style>
  <w:style w:type="paragraph" w:customStyle="1" w:styleId="a0">
    <w:name w:val="доклад"/>
    <w:basedOn w:val="a1"/>
    <w:uiPriority w:val="99"/>
    <w:rsid w:val="00F92C82"/>
    <w:pPr>
      <w:widowControl w:val="0"/>
      <w:numPr>
        <w:numId w:val="5"/>
      </w:numPr>
      <w:tabs>
        <w:tab w:val="left" w:pos="567"/>
      </w:tabs>
      <w:spacing w:after="0" w:line="300" w:lineRule="auto"/>
      <w:ind w:left="284" w:hanging="283"/>
      <w:jc w:val="both"/>
    </w:pPr>
    <w:rPr>
      <w:rFonts w:ascii="Tahoma" w:eastAsia="Times New Roman" w:hAnsi="Tahoma" w:cs="Times New Roman"/>
      <w:sz w:val="28"/>
      <w:szCs w:val="24"/>
      <w:lang w:eastAsia="ru-RU"/>
    </w:rPr>
  </w:style>
  <w:style w:type="paragraph" w:customStyle="1" w:styleId="-5">
    <w:name w:val="Автореферат - текст"/>
    <w:basedOn w:val="a1"/>
    <w:uiPriority w:val="99"/>
    <w:rsid w:val="00F92C82"/>
    <w:pPr>
      <w:widowControl w:val="0"/>
      <w:spacing w:after="0" w:line="288" w:lineRule="auto"/>
      <w:ind w:firstLine="567"/>
      <w:jc w:val="both"/>
    </w:pPr>
    <w:rPr>
      <w:rFonts w:ascii="Arial" w:eastAsia="Times New Roman" w:hAnsi="Arial" w:cs="Arial"/>
      <w:sz w:val="18"/>
      <w:szCs w:val="18"/>
      <w:lang w:eastAsia="ru-RU"/>
    </w:rPr>
  </w:style>
  <w:style w:type="paragraph" w:customStyle="1" w:styleId="-0">
    <w:name w:val="Автореферат - рисунок"/>
    <w:basedOn w:val="-5"/>
    <w:next w:val="-5"/>
    <w:uiPriority w:val="99"/>
    <w:rsid w:val="00F92C82"/>
    <w:pPr>
      <w:numPr>
        <w:numId w:val="4"/>
      </w:numPr>
      <w:spacing w:line="240" w:lineRule="auto"/>
      <w:ind w:left="284" w:hanging="283"/>
    </w:pPr>
    <w:rPr>
      <w:rFonts w:ascii="Tahoma" w:hAnsi="Tahoma" w:cs="Tahoma"/>
      <w:b/>
    </w:rPr>
  </w:style>
  <w:style w:type="paragraph" w:customStyle="1" w:styleId="12">
    <w:name w:val="Стиль1"/>
    <w:basedOn w:val="-5"/>
    <w:next w:val="-5"/>
    <w:link w:val="13"/>
    <w:uiPriority w:val="99"/>
    <w:rsid w:val="00F92C82"/>
    <w:pPr>
      <w:spacing w:after="120" w:line="240" w:lineRule="auto"/>
      <w:ind w:firstLine="0"/>
    </w:pPr>
    <w:rPr>
      <w:rFonts w:ascii="Tahoma" w:eastAsia="Calibri" w:hAnsi="Tahoma" w:cs="Times New Roman"/>
      <w:sz w:val="16"/>
      <w:szCs w:val="20"/>
    </w:rPr>
  </w:style>
  <w:style w:type="paragraph" w:customStyle="1" w:styleId="-6">
    <w:name w:val="Автореферат - обозначения"/>
    <w:basedOn w:val="-5"/>
    <w:next w:val="-5"/>
    <w:uiPriority w:val="99"/>
    <w:rsid w:val="00F92C82"/>
    <w:pPr>
      <w:spacing w:after="120" w:line="240" w:lineRule="auto"/>
      <w:ind w:firstLine="0"/>
    </w:pPr>
    <w:rPr>
      <w:rFonts w:ascii="Tahoma" w:hAnsi="Tahoma" w:cs="Tahoma"/>
      <w:sz w:val="16"/>
      <w:szCs w:val="16"/>
    </w:rPr>
  </w:style>
  <w:style w:type="paragraph" w:customStyle="1" w:styleId="-">
    <w:name w:val="Автореферат - номер таблицы"/>
    <w:basedOn w:val="-5"/>
    <w:next w:val="-5"/>
    <w:uiPriority w:val="99"/>
    <w:rsid w:val="00F92C82"/>
    <w:pPr>
      <w:numPr>
        <w:numId w:val="3"/>
      </w:numPr>
      <w:spacing w:line="240" w:lineRule="auto"/>
      <w:ind w:firstLine="0"/>
      <w:jc w:val="right"/>
    </w:pPr>
  </w:style>
  <w:style w:type="paragraph" w:customStyle="1" w:styleId="-7">
    <w:name w:val="Автореферат - таблица"/>
    <w:basedOn w:val="-5"/>
    <w:next w:val="-5"/>
    <w:uiPriority w:val="99"/>
    <w:rsid w:val="00F92C82"/>
    <w:pPr>
      <w:spacing w:after="120" w:line="240" w:lineRule="auto"/>
      <w:ind w:firstLine="0"/>
      <w:jc w:val="center"/>
    </w:pPr>
    <w:rPr>
      <w:rFonts w:ascii="Tahoma" w:hAnsi="Tahoma"/>
      <w:b/>
    </w:rPr>
  </w:style>
  <w:style w:type="paragraph" w:customStyle="1" w:styleId="-8">
    <w:name w:val="Автореферат - обычный"/>
    <w:basedOn w:val="a1"/>
    <w:uiPriority w:val="99"/>
    <w:rsid w:val="00F92C82"/>
    <w:pPr>
      <w:widowControl w:val="0"/>
      <w:overflowPunct w:val="0"/>
      <w:autoSpaceDE w:val="0"/>
      <w:autoSpaceDN w:val="0"/>
      <w:adjustRightInd w:val="0"/>
      <w:spacing w:after="0" w:line="300" w:lineRule="auto"/>
      <w:ind w:firstLine="567"/>
      <w:jc w:val="both"/>
      <w:textAlignment w:val="baseline"/>
    </w:pPr>
    <w:rPr>
      <w:rFonts w:ascii="Tahoma" w:eastAsia="Times New Roman" w:hAnsi="Tahoma" w:cs="Arial"/>
      <w:sz w:val="20"/>
      <w:szCs w:val="18"/>
      <w:lang w:eastAsia="ru-RU"/>
    </w:rPr>
  </w:style>
  <w:style w:type="paragraph" w:customStyle="1" w:styleId="-9">
    <w:name w:val="Автореферат - табличный"/>
    <w:basedOn w:val="af2"/>
    <w:next w:val="-6"/>
    <w:uiPriority w:val="99"/>
    <w:rsid w:val="00F92C82"/>
    <w:pPr>
      <w:ind w:left="114"/>
    </w:pPr>
    <w:rPr>
      <w:rFonts w:ascii="Tahoma" w:hAnsi="Tahoma" w:cs="Tahoma"/>
      <w:sz w:val="20"/>
      <w:szCs w:val="18"/>
    </w:rPr>
  </w:style>
  <w:style w:type="paragraph" w:customStyle="1" w:styleId="14">
    <w:name w:val="Цитата1"/>
    <w:basedOn w:val="a1"/>
    <w:uiPriority w:val="99"/>
    <w:rsid w:val="00F92C82"/>
    <w:pPr>
      <w:widowControl w:val="0"/>
      <w:tabs>
        <w:tab w:val="left" w:pos="2057"/>
      </w:tabs>
      <w:overflowPunct w:val="0"/>
      <w:autoSpaceDE w:val="0"/>
      <w:autoSpaceDN w:val="0"/>
      <w:adjustRightInd w:val="0"/>
      <w:spacing w:after="0" w:line="312" w:lineRule="auto"/>
      <w:ind w:left="2058" w:right="289" w:hanging="1871"/>
      <w:jc w:val="both"/>
      <w:textAlignment w:val="baseline"/>
    </w:pPr>
    <w:rPr>
      <w:rFonts w:ascii="Times New Roman" w:eastAsia="Times New Roman" w:hAnsi="Times New Roman" w:cs="Times New Roman"/>
      <w:sz w:val="28"/>
      <w:szCs w:val="28"/>
      <w:lang w:eastAsia="ru-RU"/>
    </w:rPr>
  </w:style>
  <w:style w:type="paragraph" w:customStyle="1" w:styleId="210">
    <w:name w:val="Основной текст 21"/>
    <w:basedOn w:val="a1"/>
    <w:uiPriority w:val="99"/>
    <w:rsid w:val="00F92C82"/>
    <w:pPr>
      <w:widowControl w:val="0"/>
      <w:overflowPunct w:val="0"/>
      <w:autoSpaceDE w:val="0"/>
      <w:autoSpaceDN w:val="0"/>
      <w:adjustRightInd w:val="0"/>
      <w:spacing w:after="0" w:line="300" w:lineRule="auto"/>
      <w:ind w:firstLine="851"/>
      <w:jc w:val="center"/>
      <w:textAlignment w:val="baseline"/>
    </w:pPr>
    <w:rPr>
      <w:rFonts w:ascii="Arial" w:eastAsia="Times New Roman" w:hAnsi="Arial" w:cs="Times New Roman"/>
      <w:sz w:val="28"/>
      <w:szCs w:val="28"/>
      <w:lang w:eastAsia="ru-RU"/>
    </w:rPr>
  </w:style>
  <w:style w:type="paragraph" w:customStyle="1" w:styleId="310">
    <w:name w:val="Основной текст 31"/>
    <w:basedOn w:val="a1"/>
    <w:uiPriority w:val="99"/>
    <w:rsid w:val="00F92C82"/>
    <w:pPr>
      <w:widowControl w:val="0"/>
      <w:overflowPunct w:val="0"/>
      <w:autoSpaceDE w:val="0"/>
      <w:autoSpaceDN w:val="0"/>
      <w:adjustRightInd w:val="0"/>
      <w:spacing w:after="0" w:line="300" w:lineRule="auto"/>
      <w:ind w:firstLine="851"/>
      <w:jc w:val="center"/>
      <w:textAlignment w:val="baseline"/>
    </w:pPr>
    <w:rPr>
      <w:rFonts w:ascii="Times New Roman" w:eastAsia="Times New Roman" w:hAnsi="Times New Roman" w:cs="Times New Roman"/>
      <w:b/>
      <w:sz w:val="28"/>
      <w:szCs w:val="28"/>
      <w:lang w:eastAsia="ru-RU"/>
    </w:rPr>
  </w:style>
  <w:style w:type="paragraph" w:customStyle="1" w:styleId="211">
    <w:name w:val="Основной текст с отступом 21"/>
    <w:basedOn w:val="a1"/>
    <w:uiPriority w:val="99"/>
    <w:rsid w:val="00F92C82"/>
    <w:pPr>
      <w:widowControl w:val="0"/>
      <w:overflowPunct w:val="0"/>
      <w:autoSpaceDE w:val="0"/>
      <w:autoSpaceDN w:val="0"/>
      <w:adjustRightInd w:val="0"/>
      <w:spacing w:after="0" w:line="312"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311">
    <w:name w:val="Основной текст с отступом 31"/>
    <w:basedOn w:val="a1"/>
    <w:uiPriority w:val="99"/>
    <w:rsid w:val="00F92C82"/>
    <w:pPr>
      <w:widowControl w:val="0"/>
      <w:overflowPunct w:val="0"/>
      <w:autoSpaceDE w:val="0"/>
      <w:autoSpaceDN w:val="0"/>
      <w:adjustRightInd w:val="0"/>
      <w:spacing w:after="0" w:line="312" w:lineRule="auto"/>
      <w:ind w:firstLine="851"/>
      <w:jc w:val="both"/>
      <w:textAlignment w:val="baseline"/>
    </w:pPr>
    <w:rPr>
      <w:rFonts w:ascii="Times New Roman" w:eastAsia="Times New Roman" w:hAnsi="Times New Roman" w:cs="Times New Roman"/>
      <w:sz w:val="28"/>
      <w:szCs w:val="28"/>
      <w:lang w:eastAsia="ru-RU"/>
    </w:rPr>
  </w:style>
  <w:style w:type="character" w:customStyle="1" w:styleId="15">
    <w:name w:val="Выделение1"/>
    <w:uiPriority w:val="99"/>
    <w:rsid w:val="00F92C82"/>
    <w:rPr>
      <w:i/>
    </w:rPr>
  </w:style>
  <w:style w:type="paragraph" w:customStyle="1" w:styleId="16">
    <w:name w:val="Обычный1"/>
    <w:uiPriority w:val="99"/>
    <w:rsid w:val="00F92C82"/>
    <w:pPr>
      <w:spacing w:before="100" w:after="100" w:line="240" w:lineRule="auto"/>
    </w:pPr>
    <w:rPr>
      <w:rFonts w:ascii="Times New Roman" w:eastAsia="Times New Roman" w:hAnsi="Times New Roman" w:cs="Times New Roman"/>
      <w:sz w:val="24"/>
      <w:szCs w:val="20"/>
      <w:lang w:eastAsia="ru-RU"/>
    </w:rPr>
  </w:style>
  <w:style w:type="paragraph" w:styleId="af7">
    <w:name w:val="caption"/>
    <w:basedOn w:val="a1"/>
    <w:next w:val="a1"/>
    <w:uiPriority w:val="99"/>
    <w:qFormat/>
    <w:rsid w:val="00F92C82"/>
    <w:pPr>
      <w:widowControl w:val="0"/>
      <w:tabs>
        <w:tab w:val="left" w:pos="1814"/>
      </w:tabs>
      <w:overflowPunct w:val="0"/>
      <w:autoSpaceDE w:val="0"/>
      <w:autoSpaceDN w:val="0"/>
      <w:adjustRightInd w:val="0"/>
      <w:spacing w:after="0" w:line="300" w:lineRule="auto"/>
      <w:ind w:left="1814" w:hanging="1814"/>
      <w:jc w:val="both"/>
      <w:textAlignment w:val="baseline"/>
    </w:pPr>
    <w:rPr>
      <w:rFonts w:ascii="Times New Roman" w:eastAsia="Times New Roman" w:hAnsi="Times New Roman" w:cs="Times New Roman"/>
      <w:sz w:val="28"/>
      <w:szCs w:val="28"/>
      <w:lang w:eastAsia="ru-RU"/>
    </w:rPr>
  </w:style>
  <w:style w:type="paragraph" w:customStyle="1" w:styleId="objekt-footnotes">
    <w:name w:val="objekt-footnotes"/>
    <w:basedOn w:val="af7"/>
    <w:uiPriority w:val="99"/>
    <w:rsid w:val="00F92C82"/>
    <w:pPr>
      <w:widowControl/>
      <w:tabs>
        <w:tab w:val="clear" w:pos="1814"/>
      </w:tabs>
      <w:ind w:left="0" w:firstLine="0"/>
    </w:pPr>
  </w:style>
  <w:style w:type="paragraph" w:customStyle="1" w:styleId="objekt-picture">
    <w:name w:val="objekt-picture"/>
    <w:basedOn w:val="a1"/>
    <w:uiPriority w:val="99"/>
    <w:rsid w:val="00F92C82"/>
    <w:pPr>
      <w:widowControl w:val="0"/>
      <w:tabs>
        <w:tab w:val="left" w:pos="1814"/>
      </w:tabs>
      <w:overflowPunct w:val="0"/>
      <w:autoSpaceDE w:val="0"/>
      <w:autoSpaceDN w:val="0"/>
      <w:adjustRightInd w:val="0"/>
      <w:spacing w:after="0" w:line="300" w:lineRule="auto"/>
      <w:ind w:left="1814" w:hanging="1814"/>
      <w:jc w:val="both"/>
      <w:textAlignment w:val="baseline"/>
    </w:pPr>
    <w:rPr>
      <w:rFonts w:ascii="Times New Roman" w:eastAsia="Times New Roman" w:hAnsi="Times New Roman" w:cs="Times New Roman"/>
      <w:sz w:val="28"/>
      <w:szCs w:val="28"/>
      <w:lang w:eastAsia="ru-RU"/>
    </w:rPr>
  </w:style>
  <w:style w:type="character" w:styleId="af8">
    <w:name w:val="Emphasis"/>
    <w:basedOn w:val="a2"/>
    <w:uiPriority w:val="99"/>
    <w:qFormat/>
    <w:rsid w:val="00F92C82"/>
    <w:rPr>
      <w:rFonts w:cs="Times New Roman"/>
      <w:i/>
    </w:rPr>
  </w:style>
  <w:style w:type="paragraph" w:customStyle="1" w:styleId="af9">
    <w:name w:val="заголовок таблицы"/>
    <w:basedOn w:val="a1"/>
    <w:uiPriority w:val="99"/>
    <w:rsid w:val="00F92C82"/>
    <w:pPr>
      <w:keepNext/>
      <w:widowControl w:val="0"/>
      <w:overflowPunct w:val="0"/>
      <w:autoSpaceDE w:val="0"/>
      <w:autoSpaceDN w:val="0"/>
      <w:adjustRightInd w:val="0"/>
      <w:spacing w:after="0" w:line="300" w:lineRule="auto"/>
      <w:ind w:firstLine="851"/>
      <w:jc w:val="center"/>
      <w:textAlignment w:val="baseline"/>
    </w:pPr>
    <w:rPr>
      <w:rFonts w:ascii="Times New Roman" w:eastAsia="Times New Roman" w:hAnsi="Times New Roman" w:cs="Times New Roman"/>
      <w:b/>
      <w:sz w:val="28"/>
      <w:szCs w:val="28"/>
      <w:lang w:eastAsia="ru-RU"/>
    </w:rPr>
  </w:style>
  <w:style w:type="paragraph" w:styleId="afa">
    <w:name w:val="toa heading"/>
    <w:basedOn w:val="a1"/>
    <w:next w:val="a1"/>
    <w:uiPriority w:val="99"/>
    <w:rsid w:val="00F92C82"/>
    <w:pPr>
      <w:widowControl w:val="0"/>
      <w:overflowPunct w:val="0"/>
      <w:autoSpaceDE w:val="0"/>
      <w:autoSpaceDN w:val="0"/>
      <w:adjustRightInd w:val="0"/>
      <w:spacing w:before="120" w:after="0" w:line="300" w:lineRule="auto"/>
      <w:ind w:firstLine="851"/>
      <w:jc w:val="both"/>
      <w:textAlignment w:val="baseline"/>
    </w:pPr>
    <w:rPr>
      <w:rFonts w:ascii="Arial" w:eastAsia="Times New Roman" w:hAnsi="Arial" w:cs="Arial"/>
      <w:b/>
      <w:bCs/>
      <w:sz w:val="28"/>
      <w:szCs w:val="24"/>
      <w:lang w:eastAsia="ru-RU"/>
    </w:rPr>
  </w:style>
  <w:style w:type="character" w:styleId="afb">
    <w:name w:val="annotation reference"/>
    <w:basedOn w:val="a2"/>
    <w:uiPriority w:val="99"/>
    <w:rsid w:val="00F92C82"/>
    <w:rPr>
      <w:rFonts w:cs="Times New Roman"/>
      <w:sz w:val="16"/>
    </w:rPr>
  </w:style>
  <w:style w:type="character" w:styleId="afc">
    <w:name w:val="footnote reference"/>
    <w:basedOn w:val="a2"/>
    <w:uiPriority w:val="99"/>
    <w:rsid w:val="00F92C82"/>
    <w:rPr>
      <w:rFonts w:cs="Times New Roman"/>
      <w:vertAlign w:val="superscript"/>
    </w:rPr>
  </w:style>
  <w:style w:type="paragraph" w:customStyle="1" w:styleId="afd">
    <w:name w:val="комментарии"/>
    <w:basedOn w:val="a1"/>
    <w:uiPriority w:val="99"/>
    <w:rsid w:val="00F92C82"/>
    <w:pPr>
      <w:keepNext/>
      <w:widowControl w:val="0"/>
      <w:overflowPunct w:val="0"/>
      <w:autoSpaceDE w:val="0"/>
      <w:autoSpaceDN w:val="0"/>
      <w:adjustRightInd w:val="0"/>
      <w:spacing w:after="0" w:line="300" w:lineRule="auto"/>
      <w:ind w:firstLine="851"/>
      <w:jc w:val="both"/>
      <w:textAlignment w:val="baseline"/>
    </w:pPr>
    <w:rPr>
      <w:rFonts w:ascii="Times New Roman" w:eastAsia="Times New Roman" w:hAnsi="Times New Roman" w:cs="Times New Roman"/>
      <w:i/>
      <w:sz w:val="28"/>
      <w:szCs w:val="28"/>
      <w:lang w:eastAsia="ru-RU"/>
    </w:rPr>
  </w:style>
  <w:style w:type="paragraph" w:styleId="afe">
    <w:name w:val="Title"/>
    <w:basedOn w:val="a1"/>
    <w:link w:val="aff"/>
    <w:uiPriority w:val="99"/>
    <w:qFormat/>
    <w:rsid w:val="00F92C82"/>
    <w:pPr>
      <w:widowControl w:val="0"/>
      <w:overflowPunct w:val="0"/>
      <w:autoSpaceDE w:val="0"/>
      <w:autoSpaceDN w:val="0"/>
      <w:adjustRightInd w:val="0"/>
      <w:spacing w:after="0" w:line="300" w:lineRule="auto"/>
      <w:ind w:firstLine="851"/>
      <w:jc w:val="center"/>
      <w:textAlignment w:val="baseline"/>
    </w:pPr>
    <w:rPr>
      <w:rFonts w:ascii="Times New Roman" w:eastAsia="Calibri" w:hAnsi="Times New Roman" w:cs="Times New Roman"/>
      <w:sz w:val="28"/>
      <w:szCs w:val="20"/>
      <w:lang w:eastAsia="ru-RU"/>
    </w:rPr>
  </w:style>
  <w:style w:type="character" w:customStyle="1" w:styleId="aff">
    <w:name w:val="Название Знак"/>
    <w:basedOn w:val="a2"/>
    <w:link w:val="afe"/>
    <w:uiPriority w:val="99"/>
    <w:rsid w:val="00F92C82"/>
    <w:rPr>
      <w:rFonts w:ascii="Times New Roman" w:eastAsia="Calibri" w:hAnsi="Times New Roman" w:cs="Times New Roman"/>
      <w:sz w:val="28"/>
      <w:szCs w:val="20"/>
      <w:lang w:eastAsia="ru-RU"/>
    </w:rPr>
  </w:style>
  <w:style w:type="character" w:styleId="aff0">
    <w:name w:val="page number"/>
    <w:basedOn w:val="a2"/>
    <w:uiPriority w:val="99"/>
    <w:rsid w:val="00F92C82"/>
    <w:rPr>
      <w:rFonts w:cs="Times New Roman"/>
    </w:rPr>
  </w:style>
  <w:style w:type="paragraph" w:customStyle="1" w:styleId="aff1">
    <w:name w:val="номер таблицы"/>
    <w:basedOn w:val="a1"/>
    <w:uiPriority w:val="99"/>
    <w:rsid w:val="00F92C82"/>
    <w:pPr>
      <w:keepNext/>
      <w:widowControl w:val="0"/>
      <w:overflowPunct w:val="0"/>
      <w:autoSpaceDE w:val="0"/>
      <w:autoSpaceDN w:val="0"/>
      <w:adjustRightInd w:val="0"/>
      <w:spacing w:after="0" w:line="300" w:lineRule="auto"/>
      <w:ind w:firstLine="851"/>
      <w:jc w:val="right"/>
      <w:textAlignment w:val="baseline"/>
    </w:pPr>
    <w:rPr>
      <w:rFonts w:ascii="Times New Roman" w:eastAsia="Times New Roman" w:hAnsi="Times New Roman" w:cs="Times New Roman"/>
      <w:sz w:val="28"/>
      <w:szCs w:val="28"/>
      <w:lang w:eastAsia="ru-RU"/>
    </w:rPr>
  </w:style>
  <w:style w:type="paragraph" w:styleId="aff2">
    <w:name w:val="Normal Indent"/>
    <w:basedOn w:val="a1"/>
    <w:uiPriority w:val="99"/>
    <w:rsid w:val="00F92C82"/>
    <w:pPr>
      <w:widowControl w:val="0"/>
      <w:overflowPunct w:val="0"/>
      <w:autoSpaceDE w:val="0"/>
      <w:autoSpaceDN w:val="0"/>
      <w:adjustRightInd w:val="0"/>
      <w:spacing w:after="0" w:line="300" w:lineRule="auto"/>
      <w:ind w:left="720" w:firstLine="851"/>
      <w:jc w:val="both"/>
      <w:textAlignment w:val="baseline"/>
    </w:pPr>
    <w:rPr>
      <w:rFonts w:ascii="Times New Roman" w:eastAsia="Times New Roman" w:hAnsi="Times New Roman" w:cs="Times New Roman"/>
      <w:sz w:val="28"/>
      <w:szCs w:val="28"/>
      <w:lang w:eastAsia="ru-RU"/>
    </w:rPr>
  </w:style>
  <w:style w:type="paragraph" w:styleId="42">
    <w:name w:val="toc 4"/>
    <w:basedOn w:val="a1"/>
    <w:next w:val="a1"/>
    <w:autoRedefine/>
    <w:uiPriority w:val="99"/>
    <w:rsid w:val="00F92C82"/>
    <w:pPr>
      <w:widowControl w:val="0"/>
      <w:spacing w:after="0" w:line="240" w:lineRule="auto"/>
      <w:ind w:left="840" w:firstLine="851"/>
    </w:pPr>
    <w:rPr>
      <w:rFonts w:ascii="Calibri" w:eastAsia="Times New Roman" w:hAnsi="Calibri" w:cs="Times New Roman"/>
      <w:sz w:val="18"/>
      <w:szCs w:val="18"/>
      <w:lang w:eastAsia="ru-RU"/>
    </w:rPr>
  </w:style>
  <w:style w:type="paragraph" w:styleId="51">
    <w:name w:val="toc 5"/>
    <w:basedOn w:val="a1"/>
    <w:next w:val="a1"/>
    <w:autoRedefine/>
    <w:uiPriority w:val="99"/>
    <w:rsid w:val="00F92C82"/>
    <w:pPr>
      <w:widowControl w:val="0"/>
      <w:spacing w:after="0" w:line="240" w:lineRule="auto"/>
      <w:ind w:left="1120" w:firstLine="851"/>
    </w:pPr>
    <w:rPr>
      <w:rFonts w:ascii="Calibri" w:eastAsia="Times New Roman" w:hAnsi="Calibri" w:cs="Times New Roman"/>
      <w:sz w:val="18"/>
      <w:szCs w:val="18"/>
      <w:lang w:eastAsia="ru-RU"/>
    </w:rPr>
  </w:style>
  <w:style w:type="paragraph" w:styleId="61">
    <w:name w:val="toc 6"/>
    <w:basedOn w:val="a1"/>
    <w:next w:val="a1"/>
    <w:autoRedefine/>
    <w:uiPriority w:val="99"/>
    <w:rsid w:val="00F92C82"/>
    <w:pPr>
      <w:widowControl w:val="0"/>
      <w:spacing w:after="0" w:line="240" w:lineRule="auto"/>
      <w:ind w:left="1400" w:firstLine="851"/>
    </w:pPr>
    <w:rPr>
      <w:rFonts w:ascii="Calibri" w:eastAsia="Times New Roman" w:hAnsi="Calibri" w:cs="Times New Roman"/>
      <w:sz w:val="18"/>
      <w:szCs w:val="18"/>
      <w:lang w:eastAsia="ru-RU"/>
    </w:rPr>
  </w:style>
  <w:style w:type="paragraph" w:styleId="71">
    <w:name w:val="toc 7"/>
    <w:basedOn w:val="a1"/>
    <w:next w:val="a1"/>
    <w:autoRedefine/>
    <w:uiPriority w:val="99"/>
    <w:rsid w:val="00F92C82"/>
    <w:pPr>
      <w:widowControl w:val="0"/>
      <w:spacing w:after="0" w:line="240" w:lineRule="auto"/>
      <w:ind w:left="1680" w:firstLine="851"/>
    </w:pPr>
    <w:rPr>
      <w:rFonts w:ascii="Calibri" w:eastAsia="Times New Roman" w:hAnsi="Calibri" w:cs="Times New Roman"/>
      <w:sz w:val="18"/>
      <w:szCs w:val="18"/>
      <w:lang w:eastAsia="ru-RU"/>
    </w:rPr>
  </w:style>
  <w:style w:type="paragraph" w:styleId="81">
    <w:name w:val="toc 8"/>
    <w:basedOn w:val="a1"/>
    <w:next w:val="a1"/>
    <w:autoRedefine/>
    <w:uiPriority w:val="99"/>
    <w:rsid w:val="00F92C82"/>
    <w:pPr>
      <w:widowControl w:val="0"/>
      <w:spacing w:after="0" w:line="240" w:lineRule="auto"/>
      <w:ind w:left="1960" w:firstLine="851"/>
    </w:pPr>
    <w:rPr>
      <w:rFonts w:ascii="Calibri" w:eastAsia="Times New Roman" w:hAnsi="Calibri" w:cs="Times New Roman"/>
      <w:sz w:val="18"/>
      <w:szCs w:val="18"/>
      <w:lang w:eastAsia="ru-RU"/>
    </w:rPr>
  </w:style>
  <w:style w:type="paragraph" w:styleId="91">
    <w:name w:val="toc 9"/>
    <w:basedOn w:val="a1"/>
    <w:next w:val="a1"/>
    <w:autoRedefine/>
    <w:uiPriority w:val="99"/>
    <w:rsid w:val="00F92C82"/>
    <w:pPr>
      <w:widowControl w:val="0"/>
      <w:spacing w:after="0" w:line="240" w:lineRule="auto"/>
      <w:ind w:left="2240" w:firstLine="851"/>
    </w:pPr>
    <w:rPr>
      <w:rFonts w:ascii="Calibri" w:eastAsia="Times New Roman" w:hAnsi="Calibri" w:cs="Times New Roman"/>
      <w:sz w:val="18"/>
      <w:szCs w:val="18"/>
      <w:lang w:eastAsia="ru-RU"/>
    </w:rPr>
  </w:style>
  <w:style w:type="paragraph" w:styleId="aff3">
    <w:name w:val="Body Text"/>
    <w:basedOn w:val="a1"/>
    <w:link w:val="aff4"/>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4">
    <w:name w:val="Основной текст Знак"/>
    <w:basedOn w:val="a2"/>
    <w:link w:val="aff3"/>
    <w:uiPriority w:val="99"/>
    <w:rsid w:val="00F92C82"/>
    <w:rPr>
      <w:rFonts w:ascii="Times New Roman" w:eastAsia="Calibri" w:hAnsi="Times New Roman" w:cs="Times New Roman"/>
      <w:sz w:val="28"/>
      <w:szCs w:val="20"/>
      <w:lang w:eastAsia="ru-RU"/>
    </w:rPr>
  </w:style>
  <w:style w:type="paragraph" w:styleId="22">
    <w:name w:val="Body Text 2"/>
    <w:basedOn w:val="a1"/>
    <w:link w:val="23"/>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23">
    <w:name w:val="Основной текст 2 Знак"/>
    <w:basedOn w:val="a2"/>
    <w:link w:val="22"/>
    <w:uiPriority w:val="99"/>
    <w:rsid w:val="00F92C82"/>
    <w:rPr>
      <w:rFonts w:ascii="Times New Roman" w:eastAsia="Calibri" w:hAnsi="Times New Roman" w:cs="Times New Roman"/>
      <w:sz w:val="28"/>
      <w:szCs w:val="20"/>
      <w:lang w:eastAsia="ru-RU"/>
    </w:rPr>
  </w:style>
  <w:style w:type="paragraph" w:styleId="33">
    <w:name w:val="Body Text 3"/>
    <w:basedOn w:val="a1"/>
    <w:link w:val="34"/>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b/>
      <w:sz w:val="28"/>
      <w:szCs w:val="20"/>
      <w:lang w:eastAsia="ru-RU"/>
    </w:rPr>
  </w:style>
  <w:style w:type="character" w:customStyle="1" w:styleId="34">
    <w:name w:val="Основной текст 3 Знак"/>
    <w:basedOn w:val="a2"/>
    <w:link w:val="33"/>
    <w:uiPriority w:val="99"/>
    <w:rsid w:val="00F92C82"/>
    <w:rPr>
      <w:rFonts w:ascii="Times New Roman" w:eastAsia="Calibri" w:hAnsi="Times New Roman" w:cs="Times New Roman"/>
      <w:b/>
      <w:sz w:val="28"/>
      <w:szCs w:val="20"/>
      <w:lang w:eastAsia="ru-RU"/>
    </w:rPr>
  </w:style>
  <w:style w:type="paragraph" w:styleId="aff5">
    <w:name w:val="Body Text Indent"/>
    <w:basedOn w:val="a1"/>
    <w:link w:val="aff6"/>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6">
    <w:name w:val="Основной текст с отступом Знак"/>
    <w:basedOn w:val="a2"/>
    <w:link w:val="aff5"/>
    <w:uiPriority w:val="99"/>
    <w:rsid w:val="00F92C82"/>
    <w:rPr>
      <w:rFonts w:ascii="Times New Roman" w:eastAsia="Calibri" w:hAnsi="Times New Roman" w:cs="Times New Roman"/>
      <w:sz w:val="28"/>
      <w:szCs w:val="20"/>
      <w:lang w:eastAsia="ru-RU"/>
    </w:rPr>
  </w:style>
  <w:style w:type="paragraph" w:styleId="24">
    <w:name w:val="Body Text Indent 2"/>
    <w:basedOn w:val="a1"/>
    <w:link w:val="25"/>
    <w:uiPriority w:val="99"/>
    <w:rsid w:val="00F92C82"/>
    <w:pPr>
      <w:widowControl w:val="0"/>
      <w:overflowPunct w:val="0"/>
      <w:autoSpaceDE w:val="0"/>
      <w:autoSpaceDN w:val="0"/>
      <w:adjustRightInd w:val="0"/>
      <w:spacing w:after="0" w:line="360" w:lineRule="auto"/>
      <w:ind w:firstLine="851"/>
      <w:jc w:val="both"/>
      <w:textAlignment w:val="baseline"/>
    </w:pPr>
    <w:rPr>
      <w:rFonts w:ascii="Times New Roman" w:eastAsia="Calibri" w:hAnsi="Times New Roman" w:cs="Times New Roman"/>
      <w:sz w:val="28"/>
      <w:szCs w:val="20"/>
      <w:lang w:eastAsia="ru-RU"/>
    </w:rPr>
  </w:style>
  <w:style w:type="character" w:customStyle="1" w:styleId="25">
    <w:name w:val="Основной текст с отступом 2 Знак"/>
    <w:basedOn w:val="a2"/>
    <w:link w:val="24"/>
    <w:uiPriority w:val="99"/>
    <w:rsid w:val="00F92C82"/>
    <w:rPr>
      <w:rFonts w:ascii="Times New Roman" w:eastAsia="Calibri" w:hAnsi="Times New Roman" w:cs="Times New Roman"/>
      <w:sz w:val="28"/>
      <w:szCs w:val="20"/>
      <w:lang w:eastAsia="ru-RU"/>
    </w:rPr>
  </w:style>
  <w:style w:type="paragraph" w:styleId="35">
    <w:name w:val="Body Text Indent 3"/>
    <w:basedOn w:val="a1"/>
    <w:link w:val="36"/>
    <w:uiPriority w:val="99"/>
    <w:rsid w:val="00F92C82"/>
    <w:pPr>
      <w:widowControl w:val="0"/>
      <w:overflowPunct w:val="0"/>
      <w:autoSpaceDE w:val="0"/>
      <w:autoSpaceDN w:val="0"/>
      <w:adjustRightInd w:val="0"/>
      <w:spacing w:after="0" w:line="360" w:lineRule="auto"/>
      <w:ind w:firstLine="851"/>
      <w:jc w:val="both"/>
      <w:textAlignment w:val="baseline"/>
    </w:pPr>
    <w:rPr>
      <w:rFonts w:ascii="Times New Roman" w:eastAsia="Calibri" w:hAnsi="Times New Roman" w:cs="Times New Roman"/>
      <w:b/>
      <w:sz w:val="28"/>
      <w:szCs w:val="20"/>
      <w:lang w:eastAsia="ru-RU"/>
    </w:rPr>
  </w:style>
  <w:style w:type="character" w:customStyle="1" w:styleId="36">
    <w:name w:val="Основной текст с отступом 3 Знак"/>
    <w:basedOn w:val="a2"/>
    <w:link w:val="35"/>
    <w:uiPriority w:val="99"/>
    <w:rsid w:val="00F92C82"/>
    <w:rPr>
      <w:rFonts w:ascii="Times New Roman" w:eastAsia="Calibri" w:hAnsi="Times New Roman" w:cs="Times New Roman"/>
      <w:b/>
      <w:sz w:val="28"/>
      <w:szCs w:val="20"/>
      <w:lang w:eastAsia="ru-RU"/>
    </w:rPr>
  </w:style>
  <w:style w:type="table" w:styleId="aff7">
    <w:name w:val="Table Grid"/>
    <w:basedOn w:val="a3"/>
    <w:uiPriority w:val="99"/>
    <w:rsid w:val="00F92C82"/>
    <w:pPr>
      <w:widowControl w:val="0"/>
      <w:spacing w:after="0" w:line="336"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uiPriority w:val="99"/>
    <w:rsid w:val="00F92C82"/>
    <w:pPr>
      <w:widowControl w:val="0"/>
      <w:overflowPunct w:val="0"/>
      <w:autoSpaceDE w:val="0"/>
      <w:autoSpaceDN w:val="0"/>
      <w:adjustRightInd w:val="0"/>
      <w:spacing w:after="0" w:line="300" w:lineRule="auto"/>
      <w:ind w:firstLine="851"/>
      <w:jc w:val="both"/>
      <w:textAlignment w:val="baseline"/>
    </w:pPr>
    <w:rPr>
      <w:rFonts w:ascii="Tahoma" w:eastAsia="Calibri" w:hAnsi="Tahoma" w:cs="Times New Roman"/>
      <w:sz w:val="16"/>
      <w:szCs w:val="20"/>
      <w:lang w:eastAsia="ru-RU"/>
    </w:rPr>
  </w:style>
  <w:style w:type="character" w:customStyle="1" w:styleId="aff9">
    <w:name w:val="Текст выноски Знак"/>
    <w:basedOn w:val="a2"/>
    <w:link w:val="aff8"/>
    <w:uiPriority w:val="99"/>
    <w:rsid w:val="00F92C82"/>
    <w:rPr>
      <w:rFonts w:ascii="Tahoma" w:eastAsia="Calibri" w:hAnsi="Tahoma" w:cs="Times New Roman"/>
      <w:sz w:val="16"/>
      <w:szCs w:val="20"/>
      <w:lang w:eastAsia="ru-RU"/>
    </w:rPr>
  </w:style>
  <w:style w:type="paragraph" w:styleId="affa">
    <w:name w:val="endnote text"/>
    <w:basedOn w:val="a1"/>
    <w:link w:val="affb"/>
    <w:uiPriority w:val="99"/>
    <w:rsid w:val="00F92C82"/>
    <w:pPr>
      <w:widowControl w:val="0"/>
      <w:overflowPunct w:val="0"/>
      <w:autoSpaceDE w:val="0"/>
      <w:autoSpaceDN w:val="0"/>
      <w:adjustRightInd w:val="0"/>
      <w:spacing w:after="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b">
    <w:name w:val="Текст концевой сноски Знак"/>
    <w:basedOn w:val="a2"/>
    <w:link w:val="affa"/>
    <w:uiPriority w:val="99"/>
    <w:rsid w:val="00F92C82"/>
    <w:rPr>
      <w:rFonts w:ascii="Times New Roman" w:eastAsia="Calibri" w:hAnsi="Times New Roman" w:cs="Times New Roman"/>
      <w:sz w:val="28"/>
      <w:szCs w:val="20"/>
      <w:lang w:eastAsia="ru-RU"/>
    </w:rPr>
  </w:style>
  <w:style w:type="paragraph" w:styleId="affc">
    <w:name w:val="macro"/>
    <w:link w:val="affd"/>
    <w:uiPriority w:val="99"/>
    <w:rsid w:val="00F92C82"/>
    <w:pPr>
      <w:widowControl w:val="0"/>
      <w:tabs>
        <w:tab w:val="left" w:pos="480"/>
        <w:tab w:val="left" w:pos="960"/>
        <w:tab w:val="left" w:pos="1440"/>
        <w:tab w:val="left" w:pos="1920"/>
        <w:tab w:val="left" w:pos="2400"/>
        <w:tab w:val="left" w:pos="2880"/>
        <w:tab w:val="left" w:pos="3360"/>
        <w:tab w:val="left" w:pos="3840"/>
        <w:tab w:val="left" w:pos="4320"/>
      </w:tabs>
      <w:spacing w:after="0" w:line="336" w:lineRule="auto"/>
      <w:ind w:firstLine="851"/>
      <w:jc w:val="both"/>
    </w:pPr>
    <w:rPr>
      <w:rFonts w:ascii="Courier New" w:eastAsia="Calibri" w:hAnsi="Courier New" w:cs="Courier New"/>
      <w:sz w:val="20"/>
      <w:szCs w:val="20"/>
      <w:lang w:eastAsia="ru-RU"/>
    </w:rPr>
  </w:style>
  <w:style w:type="character" w:customStyle="1" w:styleId="affd">
    <w:name w:val="Текст макроса Знак"/>
    <w:basedOn w:val="a2"/>
    <w:link w:val="affc"/>
    <w:uiPriority w:val="99"/>
    <w:rsid w:val="00F92C82"/>
    <w:rPr>
      <w:rFonts w:ascii="Courier New" w:eastAsia="Calibri" w:hAnsi="Courier New" w:cs="Courier New"/>
      <w:sz w:val="20"/>
      <w:szCs w:val="20"/>
      <w:lang w:eastAsia="ru-RU"/>
    </w:rPr>
  </w:style>
  <w:style w:type="paragraph" w:styleId="affe">
    <w:name w:val="annotation text"/>
    <w:basedOn w:val="a1"/>
    <w:link w:val="afff"/>
    <w:uiPriority w:val="99"/>
    <w:rsid w:val="00F92C82"/>
    <w:pPr>
      <w:widowControl w:val="0"/>
      <w:overflowPunct w:val="0"/>
      <w:autoSpaceDE w:val="0"/>
      <w:autoSpaceDN w:val="0"/>
      <w:adjustRightInd w:val="0"/>
      <w:spacing w:after="240" w:line="300" w:lineRule="auto"/>
      <w:ind w:firstLine="851"/>
      <w:jc w:val="both"/>
      <w:textAlignment w:val="baseline"/>
    </w:pPr>
    <w:rPr>
      <w:rFonts w:ascii="Times New Roman" w:eastAsia="Calibri" w:hAnsi="Times New Roman" w:cs="Times New Roman"/>
      <w:sz w:val="28"/>
      <w:szCs w:val="20"/>
      <w:lang w:eastAsia="ru-RU"/>
    </w:rPr>
  </w:style>
  <w:style w:type="character" w:customStyle="1" w:styleId="afff">
    <w:name w:val="Текст примечания Знак"/>
    <w:basedOn w:val="a2"/>
    <w:link w:val="affe"/>
    <w:uiPriority w:val="99"/>
    <w:rsid w:val="00F92C82"/>
    <w:rPr>
      <w:rFonts w:ascii="Times New Roman" w:eastAsia="Calibri" w:hAnsi="Times New Roman" w:cs="Times New Roman"/>
      <w:sz w:val="28"/>
      <w:szCs w:val="20"/>
      <w:lang w:eastAsia="ru-RU"/>
    </w:rPr>
  </w:style>
  <w:style w:type="paragraph" w:styleId="afff0">
    <w:name w:val="annotation subject"/>
    <w:basedOn w:val="affe"/>
    <w:next w:val="affe"/>
    <w:link w:val="afff1"/>
    <w:uiPriority w:val="99"/>
    <w:rsid w:val="00F92C82"/>
    <w:pPr>
      <w:spacing w:after="0" w:line="336" w:lineRule="auto"/>
    </w:pPr>
    <w:rPr>
      <w:b/>
    </w:rPr>
  </w:style>
  <w:style w:type="character" w:customStyle="1" w:styleId="afff1">
    <w:name w:val="Тема примечания Знак"/>
    <w:basedOn w:val="afff"/>
    <w:link w:val="afff0"/>
    <w:uiPriority w:val="99"/>
    <w:rsid w:val="00F92C82"/>
    <w:rPr>
      <w:rFonts w:ascii="Times New Roman" w:eastAsia="Calibri" w:hAnsi="Times New Roman" w:cs="Times New Roman"/>
      <w:b/>
      <w:sz w:val="28"/>
      <w:szCs w:val="20"/>
      <w:lang w:eastAsia="ru-RU"/>
    </w:rPr>
  </w:style>
  <w:style w:type="paragraph" w:styleId="17">
    <w:name w:val="index 1"/>
    <w:basedOn w:val="a1"/>
    <w:next w:val="a1"/>
    <w:autoRedefine/>
    <w:uiPriority w:val="99"/>
    <w:rsid w:val="00F92C82"/>
    <w:pPr>
      <w:widowControl w:val="0"/>
      <w:overflowPunct w:val="0"/>
      <w:autoSpaceDE w:val="0"/>
      <w:autoSpaceDN w:val="0"/>
      <w:adjustRightInd w:val="0"/>
      <w:spacing w:after="0" w:line="300" w:lineRule="auto"/>
      <w:ind w:left="280" w:hanging="280"/>
      <w:jc w:val="both"/>
      <w:textAlignment w:val="baseline"/>
    </w:pPr>
    <w:rPr>
      <w:rFonts w:ascii="Times New Roman" w:eastAsia="Times New Roman" w:hAnsi="Times New Roman" w:cs="Times New Roman"/>
      <w:sz w:val="28"/>
      <w:szCs w:val="28"/>
      <w:lang w:eastAsia="ru-RU"/>
    </w:rPr>
  </w:style>
  <w:style w:type="paragraph" w:styleId="afff2">
    <w:name w:val="index heading"/>
    <w:basedOn w:val="a1"/>
    <w:next w:val="17"/>
    <w:uiPriority w:val="99"/>
    <w:rsid w:val="00F92C82"/>
    <w:pPr>
      <w:widowControl w:val="0"/>
      <w:overflowPunct w:val="0"/>
      <w:autoSpaceDE w:val="0"/>
      <w:autoSpaceDN w:val="0"/>
      <w:adjustRightInd w:val="0"/>
      <w:spacing w:after="0" w:line="300" w:lineRule="auto"/>
      <w:ind w:firstLine="851"/>
      <w:jc w:val="both"/>
      <w:textAlignment w:val="baseline"/>
    </w:pPr>
    <w:rPr>
      <w:rFonts w:ascii="Arial" w:eastAsia="Times New Roman" w:hAnsi="Arial" w:cs="Arial"/>
      <w:b/>
      <w:bCs/>
      <w:sz w:val="28"/>
      <w:szCs w:val="28"/>
      <w:lang w:eastAsia="ru-RU"/>
    </w:rPr>
  </w:style>
  <w:style w:type="paragraph" w:styleId="26">
    <w:name w:val="index 2"/>
    <w:basedOn w:val="a1"/>
    <w:next w:val="a1"/>
    <w:autoRedefine/>
    <w:uiPriority w:val="99"/>
    <w:rsid w:val="00F92C82"/>
    <w:pPr>
      <w:widowControl w:val="0"/>
      <w:overflowPunct w:val="0"/>
      <w:autoSpaceDE w:val="0"/>
      <w:autoSpaceDN w:val="0"/>
      <w:adjustRightInd w:val="0"/>
      <w:spacing w:after="0" w:line="300" w:lineRule="auto"/>
      <w:ind w:left="560" w:hanging="280"/>
      <w:jc w:val="both"/>
      <w:textAlignment w:val="baseline"/>
    </w:pPr>
    <w:rPr>
      <w:rFonts w:ascii="Times New Roman" w:eastAsia="Times New Roman" w:hAnsi="Times New Roman" w:cs="Times New Roman"/>
      <w:sz w:val="28"/>
      <w:szCs w:val="28"/>
      <w:lang w:eastAsia="ru-RU"/>
    </w:rPr>
  </w:style>
  <w:style w:type="paragraph" w:styleId="37">
    <w:name w:val="index 3"/>
    <w:basedOn w:val="a1"/>
    <w:next w:val="a1"/>
    <w:autoRedefine/>
    <w:uiPriority w:val="99"/>
    <w:rsid w:val="00F92C82"/>
    <w:pPr>
      <w:widowControl w:val="0"/>
      <w:overflowPunct w:val="0"/>
      <w:autoSpaceDE w:val="0"/>
      <w:autoSpaceDN w:val="0"/>
      <w:adjustRightInd w:val="0"/>
      <w:spacing w:after="0" w:line="300" w:lineRule="auto"/>
      <w:ind w:left="840" w:hanging="280"/>
      <w:jc w:val="both"/>
      <w:textAlignment w:val="baseline"/>
    </w:pPr>
    <w:rPr>
      <w:rFonts w:ascii="Times New Roman" w:eastAsia="Times New Roman" w:hAnsi="Times New Roman" w:cs="Times New Roman"/>
      <w:sz w:val="28"/>
      <w:szCs w:val="28"/>
      <w:lang w:eastAsia="ru-RU"/>
    </w:rPr>
  </w:style>
  <w:style w:type="paragraph" w:styleId="43">
    <w:name w:val="index 4"/>
    <w:basedOn w:val="a1"/>
    <w:next w:val="a1"/>
    <w:autoRedefine/>
    <w:uiPriority w:val="99"/>
    <w:rsid w:val="00F92C82"/>
    <w:pPr>
      <w:widowControl w:val="0"/>
      <w:overflowPunct w:val="0"/>
      <w:autoSpaceDE w:val="0"/>
      <w:autoSpaceDN w:val="0"/>
      <w:adjustRightInd w:val="0"/>
      <w:spacing w:after="0" w:line="300" w:lineRule="auto"/>
      <w:ind w:left="1120" w:hanging="280"/>
      <w:jc w:val="both"/>
      <w:textAlignment w:val="baseline"/>
    </w:pPr>
    <w:rPr>
      <w:rFonts w:ascii="Times New Roman" w:eastAsia="Times New Roman" w:hAnsi="Times New Roman" w:cs="Times New Roman"/>
      <w:sz w:val="28"/>
      <w:szCs w:val="28"/>
      <w:lang w:eastAsia="ru-RU"/>
    </w:rPr>
  </w:style>
  <w:style w:type="paragraph" w:styleId="52">
    <w:name w:val="index 5"/>
    <w:basedOn w:val="a1"/>
    <w:next w:val="a1"/>
    <w:autoRedefine/>
    <w:uiPriority w:val="99"/>
    <w:rsid w:val="00F92C82"/>
    <w:pPr>
      <w:widowControl w:val="0"/>
      <w:overflowPunct w:val="0"/>
      <w:autoSpaceDE w:val="0"/>
      <w:autoSpaceDN w:val="0"/>
      <w:adjustRightInd w:val="0"/>
      <w:spacing w:after="0" w:line="300" w:lineRule="auto"/>
      <w:ind w:left="1400" w:hanging="280"/>
      <w:jc w:val="both"/>
      <w:textAlignment w:val="baseline"/>
    </w:pPr>
    <w:rPr>
      <w:rFonts w:ascii="Times New Roman" w:eastAsia="Times New Roman" w:hAnsi="Times New Roman" w:cs="Times New Roman"/>
      <w:sz w:val="28"/>
      <w:szCs w:val="28"/>
      <w:lang w:eastAsia="ru-RU"/>
    </w:rPr>
  </w:style>
  <w:style w:type="paragraph" w:styleId="62">
    <w:name w:val="index 6"/>
    <w:basedOn w:val="a1"/>
    <w:next w:val="a1"/>
    <w:autoRedefine/>
    <w:uiPriority w:val="99"/>
    <w:rsid w:val="00F92C82"/>
    <w:pPr>
      <w:widowControl w:val="0"/>
      <w:overflowPunct w:val="0"/>
      <w:autoSpaceDE w:val="0"/>
      <w:autoSpaceDN w:val="0"/>
      <w:adjustRightInd w:val="0"/>
      <w:spacing w:after="0" w:line="300" w:lineRule="auto"/>
      <w:ind w:left="1680" w:hanging="280"/>
      <w:jc w:val="both"/>
      <w:textAlignment w:val="baseline"/>
    </w:pPr>
    <w:rPr>
      <w:rFonts w:ascii="Times New Roman" w:eastAsia="Times New Roman" w:hAnsi="Times New Roman" w:cs="Times New Roman"/>
      <w:sz w:val="28"/>
      <w:szCs w:val="28"/>
      <w:lang w:eastAsia="ru-RU"/>
    </w:rPr>
  </w:style>
  <w:style w:type="paragraph" w:styleId="72">
    <w:name w:val="index 7"/>
    <w:basedOn w:val="a1"/>
    <w:next w:val="a1"/>
    <w:autoRedefine/>
    <w:uiPriority w:val="99"/>
    <w:rsid w:val="00F92C82"/>
    <w:pPr>
      <w:widowControl w:val="0"/>
      <w:overflowPunct w:val="0"/>
      <w:autoSpaceDE w:val="0"/>
      <w:autoSpaceDN w:val="0"/>
      <w:adjustRightInd w:val="0"/>
      <w:spacing w:after="0" w:line="300" w:lineRule="auto"/>
      <w:ind w:left="1960" w:hanging="280"/>
      <w:jc w:val="both"/>
      <w:textAlignment w:val="baseline"/>
    </w:pPr>
    <w:rPr>
      <w:rFonts w:ascii="Times New Roman" w:eastAsia="Times New Roman" w:hAnsi="Times New Roman" w:cs="Times New Roman"/>
      <w:sz w:val="28"/>
      <w:szCs w:val="28"/>
      <w:lang w:eastAsia="ru-RU"/>
    </w:rPr>
  </w:style>
  <w:style w:type="paragraph" w:styleId="82">
    <w:name w:val="index 8"/>
    <w:basedOn w:val="a1"/>
    <w:next w:val="a1"/>
    <w:autoRedefine/>
    <w:uiPriority w:val="99"/>
    <w:rsid w:val="00F92C82"/>
    <w:pPr>
      <w:widowControl w:val="0"/>
      <w:overflowPunct w:val="0"/>
      <w:autoSpaceDE w:val="0"/>
      <w:autoSpaceDN w:val="0"/>
      <w:adjustRightInd w:val="0"/>
      <w:spacing w:after="0" w:line="300" w:lineRule="auto"/>
      <w:ind w:left="2240" w:hanging="280"/>
      <w:jc w:val="both"/>
      <w:textAlignment w:val="baseline"/>
    </w:pPr>
    <w:rPr>
      <w:rFonts w:ascii="Times New Roman" w:eastAsia="Times New Roman" w:hAnsi="Times New Roman" w:cs="Times New Roman"/>
      <w:sz w:val="28"/>
      <w:szCs w:val="28"/>
      <w:lang w:eastAsia="ru-RU"/>
    </w:rPr>
  </w:style>
  <w:style w:type="paragraph" w:styleId="92">
    <w:name w:val="index 9"/>
    <w:basedOn w:val="a1"/>
    <w:next w:val="a1"/>
    <w:autoRedefine/>
    <w:uiPriority w:val="99"/>
    <w:rsid w:val="00F92C82"/>
    <w:pPr>
      <w:widowControl w:val="0"/>
      <w:overflowPunct w:val="0"/>
      <w:autoSpaceDE w:val="0"/>
      <w:autoSpaceDN w:val="0"/>
      <w:adjustRightInd w:val="0"/>
      <w:spacing w:after="0" w:line="300" w:lineRule="auto"/>
      <w:ind w:left="2520" w:hanging="280"/>
      <w:jc w:val="both"/>
      <w:textAlignment w:val="baseline"/>
    </w:pPr>
    <w:rPr>
      <w:rFonts w:ascii="Times New Roman" w:eastAsia="Times New Roman" w:hAnsi="Times New Roman" w:cs="Times New Roman"/>
      <w:sz w:val="28"/>
      <w:szCs w:val="28"/>
      <w:lang w:eastAsia="ru-RU"/>
    </w:rPr>
  </w:style>
  <w:style w:type="paragraph" w:styleId="afff3">
    <w:name w:val="Block Text"/>
    <w:basedOn w:val="a1"/>
    <w:uiPriority w:val="99"/>
    <w:rsid w:val="00F92C82"/>
    <w:pPr>
      <w:widowControl w:val="0"/>
      <w:tabs>
        <w:tab w:val="left" w:pos="1980"/>
      </w:tabs>
      <w:overflowPunct w:val="0"/>
      <w:autoSpaceDE w:val="0"/>
      <w:autoSpaceDN w:val="0"/>
      <w:adjustRightInd w:val="0"/>
      <w:spacing w:after="0" w:line="300" w:lineRule="auto"/>
      <w:ind w:left="1980" w:right="355" w:hanging="1800"/>
      <w:jc w:val="both"/>
      <w:textAlignment w:val="baseline"/>
    </w:pPr>
    <w:rPr>
      <w:rFonts w:ascii="Times New Roman" w:eastAsia="Times New Roman" w:hAnsi="Times New Roman" w:cs="Times New Roman"/>
      <w:sz w:val="28"/>
      <w:szCs w:val="24"/>
      <w:lang w:eastAsia="ru-RU"/>
    </w:rPr>
  </w:style>
  <w:style w:type="paragraph" w:styleId="afff4">
    <w:name w:val="TOC Heading"/>
    <w:basedOn w:val="1"/>
    <w:next w:val="a1"/>
    <w:uiPriority w:val="99"/>
    <w:qFormat/>
    <w:rsid w:val="00F92C82"/>
    <w:pPr>
      <w:keepLines/>
      <w:pageBreakBefore w:val="0"/>
      <w:widowControl/>
      <w:overflowPunct/>
      <w:autoSpaceDE/>
      <w:autoSpaceDN/>
      <w:adjustRightInd/>
      <w:spacing w:before="480" w:after="0" w:line="276" w:lineRule="auto"/>
      <w:jc w:val="left"/>
      <w:textAlignment w:val="auto"/>
      <w:outlineLvl w:val="9"/>
    </w:pPr>
    <w:rPr>
      <w:rFonts w:ascii="Cambria" w:hAnsi="Cambria"/>
      <w:b w:val="0"/>
      <w:bCs/>
      <w:color w:val="365F91"/>
      <w:szCs w:val="28"/>
    </w:rPr>
  </w:style>
  <w:style w:type="paragraph" w:customStyle="1" w:styleId="ConsPlusNormal">
    <w:name w:val="ConsPlusNormal"/>
    <w:rsid w:val="00F92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5">
    <w:name w:val="Док основной"/>
    <w:link w:val="afff6"/>
    <w:autoRedefine/>
    <w:uiPriority w:val="99"/>
    <w:rsid w:val="00F92C82"/>
    <w:pPr>
      <w:spacing w:after="0" w:line="240" w:lineRule="auto"/>
      <w:jc w:val="both"/>
    </w:pPr>
    <w:rPr>
      <w:rFonts w:ascii="Times New Roman" w:eastAsia="Calibri" w:hAnsi="Times New Roman" w:cs="Times New Roman"/>
      <w:b/>
      <w:lang w:eastAsia="ru-RU"/>
    </w:rPr>
  </w:style>
  <w:style w:type="paragraph" w:customStyle="1" w:styleId="18">
    <w:name w:val="Док заголовок 1"/>
    <w:basedOn w:val="afff5"/>
    <w:next w:val="afff5"/>
    <w:autoRedefine/>
    <w:uiPriority w:val="99"/>
    <w:rsid w:val="00F92C82"/>
    <w:pPr>
      <w:ind w:firstLine="567"/>
    </w:pPr>
  </w:style>
  <w:style w:type="paragraph" w:customStyle="1" w:styleId="ConsPlusTitle">
    <w:name w:val="ConsPlusTitle"/>
    <w:uiPriority w:val="99"/>
    <w:rsid w:val="00F92C82"/>
    <w:pPr>
      <w:autoSpaceDE w:val="0"/>
      <w:autoSpaceDN w:val="0"/>
      <w:adjustRightInd w:val="0"/>
      <w:spacing w:after="0" w:line="240" w:lineRule="auto"/>
    </w:pPr>
    <w:rPr>
      <w:rFonts w:ascii="Calibri" w:eastAsia="Times New Roman" w:hAnsi="Calibri" w:cs="Calibri"/>
      <w:b/>
      <w:bCs/>
      <w:lang w:eastAsia="ru-RU"/>
    </w:rPr>
  </w:style>
  <w:style w:type="paragraph" w:customStyle="1" w:styleId="NoSpacing1">
    <w:name w:val="No Spacing1"/>
    <w:link w:val="NoSpacingChar"/>
    <w:uiPriority w:val="99"/>
    <w:rsid w:val="00F92C82"/>
    <w:rPr>
      <w:rFonts w:ascii="Calibri" w:eastAsia="Times New Roman" w:hAnsi="Calibri" w:cs="Times New Roman"/>
    </w:rPr>
  </w:style>
  <w:style w:type="character" w:customStyle="1" w:styleId="NoSpacingChar">
    <w:name w:val="No Spacing Char"/>
    <w:link w:val="NoSpacing1"/>
    <w:uiPriority w:val="99"/>
    <w:locked/>
    <w:rsid w:val="00F92C82"/>
    <w:rPr>
      <w:rFonts w:ascii="Calibri" w:eastAsia="Times New Roman" w:hAnsi="Calibri" w:cs="Times New Roman"/>
    </w:rPr>
  </w:style>
  <w:style w:type="paragraph" w:customStyle="1" w:styleId="afff7">
    <w:name w:val="Заголовок отчета"/>
    <w:basedOn w:val="a1"/>
    <w:uiPriority w:val="99"/>
    <w:rsid w:val="00F92C82"/>
    <w:pPr>
      <w:widowControl w:val="0"/>
      <w:spacing w:after="240" w:line="300" w:lineRule="auto"/>
      <w:ind w:firstLine="851"/>
      <w:jc w:val="center"/>
    </w:pPr>
    <w:rPr>
      <w:rFonts w:ascii="Times New Roman" w:eastAsia="Times New Roman" w:hAnsi="Times New Roman" w:cs="Times New Roman"/>
      <w:b/>
      <w:sz w:val="28"/>
      <w:szCs w:val="28"/>
      <w:lang w:eastAsia="ru-RU"/>
    </w:rPr>
  </w:style>
  <w:style w:type="paragraph" w:customStyle="1" w:styleId="19">
    <w:name w:val="Без интервала1"/>
    <w:link w:val="NoSpacingChar1"/>
    <w:uiPriority w:val="99"/>
    <w:rsid w:val="00F92C82"/>
    <w:rPr>
      <w:rFonts w:ascii="Calibri" w:eastAsia="Times New Roman" w:hAnsi="Calibri" w:cs="Times New Roman"/>
    </w:rPr>
  </w:style>
  <w:style w:type="character" w:customStyle="1" w:styleId="NoSpacingChar1">
    <w:name w:val="No Spacing Char1"/>
    <w:link w:val="19"/>
    <w:uiPriority w:val="99"/>
    <w:locked/>
    <w:rsid w:val="00F92C82"/>
    <w:rPr>
      <w:rFonts w:ascii="Calibri" w:eastAsia="Times New Roman" w:hAnsi="Calibri" w:cs="Times New Roman"/>
    </w:rPr>
  </w:style>
  <w:style w:type="paragraph" w:customStyle="1" w:styleId="afff8">
    <w:name w:val="Знак Знак Знак Знак Знак Знак Знак Знак Знак Знак Знак Знак Знак Знак Знак"/>
    <w:basedOn w:val="a1"/>
    <w:uiPriority w:val="99"/>
    <w:rsid w:val="00F92C82"/>
    <w:pPr>
      <w:widowControl w:val="0"/>
      <w:spacing w:after="160" w:line="240" w:lineRule="exact"/>
      <w:ind w:firstLine="851"/>
      <w:jc w:val="both"/>
    </w:pPr>
    <w:rPr>
      <w:rFonts w:ascii="Times New Roman" w:eastAsia="Calibri" w:hAnsi="Times New Roman" w:cs="Times New Roman"/>
      <w:sz w:val="20"/>
      <w:szCs w:val="20"/>
      <w:lang w:eastAsia="zh-CN"/>
    </w:rPr>
  </w:style>
  <w:style w:type="character" w:styleId="afff9">
    <w:name w:val="Strong"/>
    <w:basedOn w:val="a2"/>
    <w:uiPriority w:val="99"/>
    <w:qFormat/>
    <w:rsid w:val="00F92C82"/>
    <w:rPr>
      <w:rFonts w:cs="Times New Roman"/>
      <w:b/>
    </w:rPr>
  </w:style>
  <w:style w:type="table" w:customStyle="1" w:styleId="1a">
    <w:name w:val="Сетка таблицы1"/>
    <w:uiPriority w:val="99"/>
    <w:rsid w:val="00F92C82"/>
    <w:pPr>
      <w:widowControl w:val="0"/>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1"/>
    <w:locked/>
    <w:rsid w:val="00F92C82"/>
  </w:style>
  <w:style w:type="paragraph" w:customStyle="1" w:styleId="afffa">
    <w:name w:val="Обычный по центру"/>
    <w:basedOn w:val="a1"/>
    <w:uiPriority w:val="99"/>
    <w:rsid w:val="00F92C82"/>
    <w:pPr>
      <w:widowControl w:val="0"/>
      <w:spacing w:after="0" w:line="300" w:lineRule="auto"/>
      <w:ind w:firstLine="851"/>
      <w:jc w:val="center"/>
    </w:pPr>
    <w:rPr>
      <w:rFonts w:ascii="Times New Roman" w:eastAsia="Times New Roman" w:hAnsi="Times New Roman" w:cs="Times New Roman"/>
      <w:sz w:val="28"/>
      <w:szCs w:val="24"/>
      <w:lang w:eastAsia="ru-RU"/>
    </w:rPr>
  </w:style>
  <w:style w:type="paragraph" w:customStyle="1" w:styleId="afffb">
    <w:name w:val="Обычный в таблице"/>
    <w:basedOn w:val="a1"/>
    <w:uiPriority w:val="99"/>
    <w:rsid w:val="00F92C82"/>
    <w:pPr>
      <w:widowControl w:val="0"/>
      <w:spacing w:after="0" w:line="300" w:lineRule="auto"/>
      <w:ind w:firstLine="851"/>
      <w:jc w:val="both"/>
    </w:pPr>
    <w:rPr>
      <w:rFonts w:ascii="Times New Roman" w:eastAsia="Times New Roman" w:hAnsi="Times New Roman" w:cs="Times New Roman"/>
      <w:lang w:eastAsia="ru-RU"/>
    </w:rPr>
  </w:style>
  <w:style w:type="paragraph" w:customStyle="1" w:styleId="afffc">
    <w:name w:val="Обычный (титульный лист)"/>
    <w:basedOn w:val="a1"/>
    <w:uiPriority w:val="99"/>
    <w:rsid w:val="00F92C82"/>
    <w:pPr>
      <w:widowControl w:val="0"/>
      <w:spacing w:after="0" w:line="300" w:lineRule="auto"/>
      <w:ind w:firstLine="851"/>
      <w:jc w:val="both"/>
    </w:pPr>
    <w:rPr>
      <w:rFonts w:ascii="Times New Roman" w:eastAsia="Times New Roman" w:hAnsi="Times New Roman" w:cs="Times New Roman"/>
      <w:sz w:val="28"/>
      <w:szCs w:val="28"/>
      <w:lang w:eastAsia="ru-RU"/>
    </w:rPr>
  </w:style>
  <w:style w:type="paragraph" w:customStyle="1" w:styleId="afffd">
    <w:name w:val="Обычный по центру (титульный лист)"/>
    <w:basedOn w:val="afffc"/>
    <w:uiPriority w:val="99"/>
    <w:rsid w:val="00F92C82"/>
    <w:pPr>
      <w:jc w:val="center"/>
    </w:pPr>
  </w:style>
  <w:style w:type="paragraph" w:customStyle="1" w:styleId="afffe">
    <w:name w:val="Обычный по правому краю (титульный лист)"/>
    <w:basedOn w:val="afffc"/>
    <w:uiPriority w:val="99"/>
    <w:rsid w:val="00F92C82"/>
    <w:pPr>
      <w:jc w:val="right"/>
    </w:pPr>
  </w:style>
  <w:style w:type="paragraph" w:customStyle="1" w:styleId="affff">
    <w:name w:val="Уменьшенный по центру (титульный лист)"/>
    <w:basedOn w:val="afffd"/>
    <w:uiPriority w:val="99"/>
    <w:rsid w:val="00F92C82"/>
    <w:rPr>
      <w:sz w:val="20"/>
      <w:szCs w:val="20"/>
    </w:rPr>
  </w:style>
  <w:style w:type="paragraph" w:customStyle="1" w:styleId="affff0">
    <w:name w:val="Жирный (паспорт)"/>
    <w:basedOn w:val="a1"/>
    <w:uiPriority w:val="99"/>
    <w:rsid w:val="00F92C82"/>
    <w:pPr>
      <w:widowControl w:val="0"/>
      <w:spacing w:after="0" w:line="300" w:lineRule="auto"/>
      <w:ind w:firstLine="851"/>
      <w:jc w:val="both"/>
    </w:pPr>
    <w:rPr>
      <w:rFonts w:ascii="Times New Roman" w:eastAsia="Times New Roman" w:hAnsi="Times New Roman" w:cs="Times New Roman"/>
      <w:b/>
      <w:sz w:val="28"/>
      <w:szCs w:val="28"/>
      <w:lang w:eastAsia="ru-RU"/>
    </w:rPr>
  </w:style>
  <w:style w:type="paragraph" w:customStyle="1" w:styleId="120">
    <w:name w:val="Обычный (паспорт) 12"/>
    <w:basedOn w:val="a1"/>
    <w:uiPriority w:val="99"/>
    <w:rsid w:val="00F92C82"/>
    <w:pPr>
      <w:widowControl w:val="0"/>
      <w:spacing w:after="0" w:line="300" w:lineRule="auto"/>
      <w:ind w:firstLine="851"/>
      <w:jc w:val="both"/>
    </w:pPr>
    <w:rPr>
      <w:rFonts w:ascii="Times New Roman" w:eastAsia="Times New Roman" w:hAnsi="Times New Roman" w:cs="Times New Roman"/>
      <w:lang w:eastAsia="ru-RU"/>
    </w:rPr>
  </w:style>
  <w:style w:type="paragraph" w:customStyle="1" w:styleId="affff1">
    <w:name w:val="Жирный по центру (паспорт)"/>
    <w:basedOn w:val="a1"/>
    <w:uiPriority w:val="99"/>
    <w:rsid w:val="00F92C82"/>
    <w:pPr>
      <w:widowControl w:val="0"/>
      <w:spacing w:after="0" w:line="300" w:lineRule="auto"/>
      <w:ind w:firstLine="851"/>
      <w:jc w:val="center"/>
    </w:pPr>
    <w:rPr>
      <w:rFonts w:ascii="Times New Roman" w:eastAsia="Times New Roman" w:hAnsi="Times New Roman" w:cs="Times New Roman"/>
      <w:b/>
      <w:sz w:val="28"/>
      <w:szCs w:val="28"/>
      <w:lang w:eastAsia="ru-RU"/>
    </w:rPr>
  </w:style>
  <w:style w:type="paragraph" w:customStyle="1" w:styleId="1b">
    <w:name w:val="Абзац списка1"/>
    <w:basedOn w:val="a1"/>
    <w:uiPriority w:val="99"/>
    <w:rsid w:val="00F92C82"/>
    <w:pPr>
      <w:widowControl w:val="0"/>
      <w:spacing w:after="120" w:line="360" w:lineRule="auto"/>
      <w:ind w:left="720" w:firstLine="709"/>
      <w:contextualSpacing/>
      <w:jc w:val="both"/>
    </w:pPr>
    <w:rPr>
      <w:rFonts w:ascii="Calibri" w:eastAsia="Times New Roman" w:hAnsi="Calibri" w:cs="Times New Roman"/>
    </w:rPr>
  </w:style>
  <w:style w:type="character" w:customStyle="1" w:styleId="13">
    <w:name w:val="Стиль1 Знак"/>
    <w:link w:val="12"/>
    <w:uiPriority w:val="99"/>
    <w:locked/>
    <w:rsid w:val="00F92C82"/>
    <w:rPr>
      <w:rFonts w:ascii="Tahoma" w:eastAsia="Calibri" w:hAnsi="Tahoma" w:cs="Times New Roman"/>
      <w:sz w:val="16"/>
      <w:szCs w:val="20"/>
      <w:lang w:eastAsia="ru-RU"/>
    </w:rPr>
  </w:style>
  <w:style w:type="paragraph" w:customStyle="1" w:styleId="27">
    <w:name w:val="Стиль2"/>
    <w:basedOn w:val="ac"/>
    <w:link w:val="28"/>
    <w:uiPriority w:val="99"/>
    <w:rsid w:val="00F92C82"/>
    <w:pPr>
      <w:spacing w:line="360" w:lineRule="auto"/>
      <w:ind w:firstLine="708"/>
    </w:pPr>
  </w:style>
  <w:style w:type="character" w:customStyle="1" w:styleId="28">
    <w:name w:val="Стиль2 Знак"/>
    <w:link w:val="27"/>
    <w:uiPriority w:val="99"/>
    <w:locked/>
    <w:rsid w:val="00F92C82"/>
    <w:rPr>
      <w:rFonts w:ascii="Times New Roman" w:eastAsia="Calibri" w:hAnsi="Times New Roman" w:cs="Times New Roman"/>
      <w:sz w:val="28"/>
      <w:szCs w:val="20"/>
      <w:lang w:eastAsia="ru-RU"/>
    </w:rPr>
  </w:style>
  <w:style w:type="paragraph" w:customStyle="1" w:styleId="affff2">
    <w:name w:val="Нормальный (таблица)"/>
    <w:basedOn w:val="a1"/>
    <w:next w:val="a1"/>
    <w:uiPriority w:val="99"/>
    <w:rsid w:val="00F92C82"/>
    <w:pPr>
      <w:widowControl w:val="0"/>
      <w:autoSpaceDE w:val="0"/>
      <w:autoSpaceDN w:val="0"/>
      <w:adjustRightInd w:val="0"/>
      <w:spacing w:after="0" w:line="300" w:lineRule="auto"/>
      <w:ind w:firstLine="851"/>
      <w:jc w:val="both"/>
    </w:pPr>
    <w:rPr>
      <w:rFonts w:ascii="Arial" w:eastAsia="Times New Roman" w:hAnsi="Arial" w:cs="Arial"/>
      <w:sz w:val="28"/>
      <w:szCs w:val="24"/>
      <w:lang w:eastAsia="ru-RU"/>
    </w:rPr>
  </w:style>
  <w:style w:type="paragraph" w:customStyle="1" w:styleId="affff3">
    <w:name w:val="Прижатый влево"/>
    <w:basedOn w:val="a1"/>
    <w:next w:val="a1"/>
    <w:uiPriority w:val="99"/>
    <w:rsid w:val="00F92C82"/>
    <w:pPr>
      <w:widowControl w:val="0"/>
      <w:autoSpaceDE w:val="0"/>
      <w:autoSpaceDN w:val="0"/>
      <w:adjustRightInd w:val="0"/>
      <w:spacing w:after="0" w:line="300" w:lineRule="auto"/>
      <w:ind w:firstLine="851"/>
      <w:jc w:val="both"/>
    </w:pPr>
    <w:rPr>
      <w:rFonts w:ascii="Arial" w:eastAsia="Times New Roman" w:hAnsi="Arial" w:cs="Arial"/>
      <w:sz w:val="28"/>
      <w:szCs w:val="24"/>
      <w:lang w:eastAsia="ru-RU"/>
    </w:rPr>
  </w:style>
  <w:style w:type="character" w:customStyle="1" w:styleId="affff4">
    <w:name w:val="Гипертекстовая ссылка"/>
    <w:uiPriority w:val="99"/>
    <w:rsid w:val="00F92C82"/>
    <w:rPr>
      <w:b/>
      <w:color w:val="008000"/>
    </w:rPr>
  </w:style>
  <w:style w:type="paragraph" w:customStyle="1" w:styleId="ConsPlusCell">
    <w:name w:val="ConsPlusCell"/>
    <w:uiPriority w:val="99"/>
    <w:rsid w:val="00F92C8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llowedHyperlink"/>
    <w:basedOn w:val="a2"/>
    <w:uiPriority w:val="99"/>
    <w:rsid w:val="00F92C82"/>
    <w:rPr>
      <w:rFonts w:cs="Times New Roman"/>
      <w:color w:val="800080"/>
      <w:u w:val="single"/>
    </w:rPr>
  </w:style>
  <w:style w:type="paragraph" w:customStyle="1" w:styleId="font5">
    <w:name w:val="font5"/>
    <w:basedOn w:val="a1"/>
    <w:uiPriority w:val="99"/>
    <w:rsid w:val="00F92C82"/>
    <w:pPr>
      <w:widowControl w:val="0"/>
      <w:spacing w:before="100" w:beforeAutospacing="1" w:after="100" w:afterAutospacing="1" w:line="300" w:lineRule="auto"/>
      <w:ind w:firstLine="851"/>
      <w:jc w:val="both"/>
    </w:pPr>
    <w:rPr>
      <w:rFonts w:ascii="Tahoma" w:eastAsia="Times New Roman" w:hAnsi="Tahoma" w:cs="Tahoma"/>
      <w:color w:val="000000"/>
      <w:sz w:val="18"/>
      <w:szCs w:val="18"/>
      <w:lang w:eastAsia="ru-RU"/>
    </w:rPr>
  </w:style>
  <w:style w:type="paragraph" w:customStyle="1" w:styleId="font6">
    <w:name w:val="font6"/>
    <w:basedOn w:val="a1"/>
    <w:uiPriority w:val="99"/>
    <w:rsid w:val="00F92C82"/>
    <w:pPr>
      <w:widowControl w:val="0"/>
      <w:spacing w:before="100" w:beforeAutospacing="1" w:after="100" w:afterAutospacing="1" w:line="300" w:lineRule="auto"/>
      <w:ind w:firstLine="851"/>
      <w:jc w:val="both"/>
    </w:pPr>
    <w:rPr>
      <w:rFonts w:ascii="Tahoma" w:eastAsia="Times New Roman" w:hAnsi="Tahoma" w:cs="Tahoma"/>
      <w:b/>
      <w:bCs/>
      <w:color w:val="000000"/>
      <w:sz w:val="18"/>
      <w:szCs w:val="18"/>
      <w:lang w:eastAsia="ru-RU"/>
    </w:rPr>
  </w:style>
  <w:style w:type="paragraph" w:customStyle="1" w:styleId="xl63">
    <w:name w:val="xl63"/>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64">
    <w:name w:val="xl64"/>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lang w:eastAsia="ru-RU"/>
    </w:rPr>
  </w:style>
  <w:style w:type="paragraph" w:customStyle="1" w:styleId="xl65">
    <w:name w:val="xl65"/>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right"/>
      <w:textAlignment w:val="top"/>
    </w:pPr>
    <w:rPr>
      <w:rFonts w:ascii="Times New Roman" w:eastAsia="Times New Roman" w:hAnsi="Times New Roman" w:cs="Times New Roman"/>
      <w:b/>
      <w:bCs/>
      <w:lang w:eastAsia="ru-RU"/>
    </w:rPr>
  </w:style>
  <w:style w:type="paragraph" w:customStyle="1" w:styleId="xl66">
    <w:name w:val="xl66"/>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b/>
      <w:bCs/>
      <w:lang w:eastAsia="ru-RU"/>
    </w:rPr>
  </w:style>
  <w:style w:type="paragraph" w:customStyle="1" w:styleId="xl67">
    <w:name w:val="xl67"/>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b/>
      <w:bCs/>
      <w:lang w:eastAsia="ru-RU"/>
    </w:rPr>
  </w:style>
  <w:style w:type="paragraph" w:customStyle="1" w:styleId="xl68">
    <w:name w:val="xl68"/>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pPr>
    <w:rPr>
      <w:rFonts w:ascii="Times New Roman" w:eastAsia="Times New Roman" w:hAnsi="Times New Roman" w:cs="Times New Roman"/>
      <w:sz w:val="28"/>
      <w:szCs w:val="24"/>
      <w:lang w:eastAsia="ru-RU"/>
    </w:rPr>
  </w:style>
  <w:style w:type="paragraph" w:customStyle="1" w:styleId="xl69">
    <w:name w:val="xl69"/>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70">
    <w:name w:val="xl70"/>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pPr>
    <w:rPr>
      <w:rFonts w:ascii="Times New Roman" w:eastAsia="Times New Roman" w:hAnsi="Times New Roman" w:cs="Times New Roman"/>
      <w:b/>
      <w:bCs/>
      <w:sz w:val="28"/>
      <w:szCs w:val="24"/>
      <w:lang w:eastAsia="ru-RU"/>
    </w:rPr>
  </w:style>
  <w:style w:type="paragraph" w:customStyle="1" w:styleId="xl71">
    <w:name w:val="xl71"/>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center"/>
    </w:pPr>
    <w:rPr>
      <w:rFonts w:ascii="Times New Roman" w:eastAsia="Times New Roman" w:hAnsi="Times New Roman" w:cs="Times New Roman"/>
      <w:b/>
      <w:bCs/>
      <w:lang w:eastAsia="ru-RU"/>
    </w:rPr>
  </w:style>
  <w:style w:type="paragraph" w:customStyle="1" w:styleId="xl72">
    <w:name w:val="xl72"/>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right"/>
      <w:textAlignment w:val="top"/>
    </w:pPr>
    <w:rPr>
      <w:rFonts w:ascii="Times New Roman" w:eastAsia="Times New Roman" w:hAnsi="Times New Roman" w:cs="Times New Roman"/>
      <w:sz w:val="28"/>
      <w:szCs w:val="24"/>
      <w:lang w:eastAsia="ru-RU"/>
    </w:rPr>
  </w:style>
  <w:style w:type="paragraph" w:customStyle="1" w:styleId="xl73">
    <w:name w:val="xl73"/>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right"/>
      <w:textAlignment w:val="top"/>
    </w:pPr>
    <w:rPr>
      <w:rFonts w:ascii="Times New Roman" w:eastAsia="Times New Roman" w:hAnsi="Times New Roman" w:cs="Times New Roman"/>
      <w:b/>
      <w:bCs/>
      <w:sz w:val="28"/>
      <w:szCs w:val="24"/>
      <w:lang w:eastAsia="ru-RU"/>
    </w:rPr>
  </w:style>
  <w:style w:type="paragraph" w:customStyle="1" w:styleId="xl74">
    <w:name w:val="xl74"/>
    <w:basedOn w:val="a1"/>
    <w:uiPriority w:val="99"/>
    <w:rsid w:val="00F92C82"/>
    <w:pPr>
      <w:widowControl w:val="0"/>
      <w:pBdr>
        <w:top w:val="single" w:sz="4" w:space="0" w:color="auto"/>
        <w:left w:val="single" w:sz="4" w:space="0" w:color="auto"/>
        <w:bottom w:val="single" w:sz="4" w:space="0" w:color="auto"/>
        <w:right w:val="single" w:sz="4" w:space="0" w:color="auto"/>
      </w:pBdr>
      <w:spacing w:before="100" w:beforeAutospacing="1" w:after="100" w:afterAutospacing="1" w:line="300" w:lineRule="auto"/>
      <w:ind w:firstLine="851"/>
      <w:jc w:val="both"/>
      <w:textAlignment w:val="top"/>
    </w:pPr>
    <w:rPr>
      <w:rFonts w:ascii="Times New Roman" w:eastAsia="Times New Roman" w:hAnsi="Times New Roman" w:cs="Times New Roman"/>
      <w:sz w:val="20"/>
      <w:szCs w:val="20"/>
      <w:lang w:eastAsia="ru-RU"/>
    </w:rPr>
  </w:style>
  <w:style w:type="paragraph" w:customStyle="1" w:styleId="xl75">
    <w:name w:val="xl75"/>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76">
    <w:name w:val="xl76"/>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77">
    <w:name w:val="xl77"/>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sz w:val="28"/>
      <w:szCs w:val="24"/>
      <w:lang w:eastAsia="ru-RU"/>
    </w:rPr>
  </w:style>
  <w:style w:type="paragraph" w:customStyle="1" w:styleId="xl78">
    <w:name w:val="xl78"/>
    <w:basedOn w:val="a1"/>
    <w:uiPriority w:val="99"/>
    <w:rsid w:val="00F92C82"/>
    <w:pPr>
      <w:widowControl w:val="0"/>
      <w:pBdr>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sz w:val="28"/>
      <w:szCs w:val="24"/>
      <w:lang w:eastAsia="ru-RU"/>
    </w:rPr>
  </w:style>
  <w:style w:type="paragraph" w:customStyle="1" w:styleId="xl79">
    <w:name w:val="xl79"/>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sz w:val="28"/>
      <w:szCs w:val="24"/>
      <w:lang w:eastAsia="ru-RU"/>
    </w:rPr>
  </w:style>
  <w:style w:type="paragraph" w:customStyle="1" w:styleId="xl80">
    <w:name w:val="xl80"/>
    <w:basedOn w:val="a1"/>
    <w:uiPriority w:val="99"/>
    <w:rsid w:val="00F92C82"/>
    <w:pPr>
      <w:widowControl w:val="0"/>
      <w:pBdr>
        <w:left w:val="single" w:sz="4" w:space="0" w:color="auto"/>
        <w:right w:val="single" w:sz="4" w:space="0" w:color="auto"/>
      </w:pBdr>
      <w:spacing w:before="100" w:beforeAutospacing="1" w:after="100" w:afterAutospacing="1" w:line="300" w:lineRule="auto"/>
      <w:ind w:firstLine="851"/>
      <w:jc w:val="both"/>
      <w:textAlignment w:val="center"/>
    </w:pPr>
    <w:rPr>
      <w:rFonts w:ascii="Times New Roman" w:eastAsia="Times New Roman" w:hAnsi="Times New Roman" w:cs="Times New Roman"/>
      <w:b/>
      <w:bCs/>
      <w:lang w:eastAsia="ru-RU"/>
    </w:rPr>
  </w:style>
  <w:style w:type="paragraph" w:customStyle="1" w:styleId="xl81">
    <w:name w:val="xl81"/>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both"/>
      <w:textAlignment w:val="center"/>
    </w:pPr>
    <w:rPr>
      <w:rFonts w:ascii="Times New Roman" w:eastAsia="Times New Roman" w:hAnsi="Times New Roman" w:cs="Times New Roman"/>
      <w:b/>
      <w:bCs/>
      <w:lang w:eastAsia="ru-RU"/>
    </w:rPr>
  </w:style>
  <w:style w:type="paragraph" w:customStyle="1" w:styleId="xl82">
    <w:name w:val="xl82"/>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both"/>
      <w:textAlignment w:val="center"/>
    </w:pPr>
    <w:rPr>
      <w:rFonts w:ascii="Times New Roman" w:eastAsia="Times New Roman" w:hAnsi="Times New Roman" w:cs="Times New Roman"/>
      <w:b/>
      <w:bCs/>
      <w:lang w:eastAsia="ru-RU"/>
    </w:rPr>
  </w:style>
  <w:style w:type="paragraph" w:customStyle="1" w:styleId="xl83">
    <w:name w:val="xl83"/>
    <w:basedOn w:val="a1"/>
    <w:uiPriority w:val="99"/>
    <w:rsid w:val="00F92C82"/>
    <w:pPr>
      <w:widowControl w:val="0"/>
      <w:pBdr>
        <w:top w:val="single" w:sz="4" w:space="0" w:color="auto"/>
        <w:left w:val="single" w:sz="4" w:space="0" w:color="auto"/>
        <w:bottom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84">
    <w:name w:val="xl84"/>
    <w:basedOn w:val="a1"/>
    <w:uiPriority w:val="99"/>
    <w:rsid w:val="00F92C82"/>
    <w:pPr>
      <w:widowControl w:val="0"/>
      <w:pBdr>
        <w:top w:val="single" w:sz="4" w:space="0" w:color="auto"/>
        <w:bottom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85">
    <w:name w:val="xl85"/>
    <w:basedOn w:val="a1"/>
    <w:uiPriority w:val="99"/>
    <w:rsid w:val="00F92C82"/>
    <w:pPr>
      <w:widowControl w:val="0"/>
      <w:pBdr>
        <w:top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b/>
      <w:bCs/>
      <w:lang w:eastAsia="ru-RU"/>
    </w:rPr>
  </w:style>
  <w:style w:type="paragraph" w:customStyle="1" w:styleId="xl86">
    <w:name w:val="xl86"/>
    <w:basedOn w:val="a1"/>
    <w:uiPriority w:val="99"/>
    <w:rsid w:val="00F92C82"/>
    <w:pPr>
      <w:widowControl w:val="0"/>
      <w:pBdr>
        <w:top w:val="single" w:sz="4" w:space="0" w:color="auto"/>
        <w:left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sz w:val="28"/>
      <w:szCs w:val="24"/>
      <w:lang w:eastAsia="ru-RU"/>
    </w:rPr>
  </w:style>
  <w:style w:type="paragraph" w:customStyle="1" w:styleId="xl87">
    <w:name w:val="xl87"/>
    <w:basedOn w:val="a1"/>
    <w:uiPriority w:val="99"/>
    <w:rsid w:val="00F92C82"/>
    <w:pPr>
      <w:widowControl w:val="0"/>
      <w:pBdr>
        <w:left w:val="single" w:sz="4" w:space="0" w:color="auto"/>
        <w:bottom w:val="single" w:sz="4" w:space="0" w:color="auto"/>
        <w:right w:val="single" w:sz="4" w:space="0" w:color="auto"/>
      </w:pBdr>
      <w:spacing w:before="100" w:beforeAutospacing="1" w:after="100" w:afterAutospacing="1" w:line="300" w:lineRule="auto"/>
      <w:ind w:firstLine="851"/>
      <w:jc w:val="center"/>
      <w:textAlignment w:val="center"/>
    </w:pPr>
    <w:rPr>
      <w:rFonts w:ascii="Times New Roman" w:eastAsia="Times New Roman" w:hAnsi="Times New Roman" w:cs="Times New Roman"/>
      <w:sz w:val="28"/>
      <w:szCs w:val="24"/>
      <w:lang w:eastAsia="ru-RU"/>
    </w:rPr>
  </w:style>
  <w:style w:type="paragraph" w:customStyle="1" w:styleId="FooterOdd">
    <w:name w:val="Footer Odd"/>
    <w:basedOn w:val="a1"/>
    <w:uiPriority w:val="99"/>
    <w:rsid w:val="00F92C82"/>
    <w:pPr>
      <w:widowControl w:val="0"/>
      <w:pBdr>
        <w:top w:val="single" w:sz="4" w:space="1" w:color="4F81BD"/>
      </w:pBdr>
      <w:spacing w:after="180" w:line="264" w:lineRule="auto"/>
      <w:ind w:firstLine="851"/>
      <w:jc w:val="right"/>
    </w:pPr>
    <w:rPr>
      <w:rFonts w:ascii="Calibri" w:eastAsia="Times New Roman" w:hAnsi="Calibri" w:cs="Times New Roman"/>
      <w:color w:val="1F497D"/>
      <w:sz w:val="20"/>
      <w:szCs w:val="23"/>
      <w:lang w:eastAsia="ja-JP"/>
    </w:rPr>
  </w:style>
  <w:style w:type="paragraph" w:styleId="affff6">
    <w:name w:val="Normal (Web)"/>
    <w:basedOn w:val="a1"/>
    <w:uiPriority w:val="99"/>
    <w:rsid w:val="00F92C82"/>
    <w:pPr>
      <w:widowControl w:val="0"/>
      <w:spacing w:before="100" w:beforeAutospacing="1" w:after="100" w:afterAutospacing="1" w:line="240" w:lineRule="auto"/>
      <w:ind w:firstLine="851"/>
      <w:jc w:val="both"/>
    </w:pPr>
    <w:rPr>
      <w:rFonts w:ascii="Times New Roman" w:eastAsia="Times New Roman" w:hAnsi="Times New Roman" w:cs="Times New Roman"/>
      <w:sz w:val="28"/>
      <w:szCs w:val="24"/>
      <w:lang w:eastAsia="ru-RU"/>
    </w:rPr>
  </w:style>
  <w:style w:type="paragraph" w:customStyle="1" w:styleId="NormalMK">
    <w:name w:val="Normal_MK"/>
    <w:uiPriority w:val="99"/>
    <w:rsid w:val="00F92C82"/>
    <w:pPr>
      <w:suppressAutoHyphens/>
      <w:spacing w:after="0" w:line="240" w:lineRule="auto"/>
      <w:ind w:firstLine="340"/>
      <w:jc w:val="both"/>
    </w:pPr>
    <w:rPr>
      <w:rFonts w:ascii="Times New Roman" w:eastAsia="Calibri" w:hAnsi="Times New Roman" w:cs="Times"/>
      <w:sz w:val="24"/>
      <w:szCs w:val="20"/>
      <w:lang w:eastAsia="ar-SA"/>
    </w:rPr>
  </w:style>
  <w:style w:type="character" w:customStyle="1" w:styleId="apple-converted-space">
    <w:name w:val="apple-converted-space"/>
    <w:uiPriority w:val="99"/>
    <w:rsid w:val="00F92C82"/>
  </w:style>
  <w:style w:type="paragraph" w:styleId="affff7">
    <w:name w:val="Revision"/>
    <w:hidden/>
    <w:uiPriority w:val="99"/>
    <w:semiHidden/>
    <w:rsid w:val="00F92C82"/>
    <w:pPr>
      <w:spacing w:after="0" w:line="240" w:lineRule="auto"/>
    </w:pPr>
    <w:rPr>
      <w:rFonts w:ascii="Times New Roman" w:eastAsia="Times New Roman" w:hAnsi="Times New Roman" w:cs="Times New Roman"/>
      <w:sz w:val="28"/>
      <w:szCs w:val="24"/>
      <w:lang w:eastAsia="ru-RU"/>
    </w:rPr>
  </w:style>
  <w:style w:type="paragraph" w:styleId="HTML">
    <w:name w:val="HTML Preformatted"/>
    <w:basedOn w:val="a1"/>
    <w:link w:val="HTML0"/>
    <w:uiPriority w:val="99"/>
    <w:semiHidden/>
    <w:rsid w:val="00F92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semiHidden/>
    <w:rsid w:val="00F92C82"/>
    <w:rPr>
      <w:rFonts w:ascii="Courier New" w:eastAsia="Calibri" w:hAnsi="Courier New" w:cs="Times New Roman"/>
      <w:sz w:val="20"/>
      <w:szCs w:val="20"/>
      <w:lang w:eastAsia="ru-RU"/>
    </w:rPr>
  </w:style>
  <w:style w:type="paragraph" w:customStyle="1" w:styleId="1c">
    <w:name w:val="Заголовок оглавления1"/>
    <w:basedOn w:val="1"/>
    <w:next w:val="a1"/>
    <w:uiPriority w:val="99"/>
    <w:rsid w:val="00F92C82"/>
    <w:pPr>
      <w:keepLines/>
      <w:pageBreakBefore w:val="0"/>
      <w:widowControl/>
      <w:overflowPunct/>
      <w:autoSpaceDE/>
      <w:autoSpaceDN/>
      <w:adjustRightInd/>
      <w:spacing w:before="480" w:after="0" w:line="276" w:lineRule="auto"/>
      <w:jc w:val="left"/>
      <w:textAlignment w:val="auto"/>
      <w:outlineLvl w:val="9"/>
    </w:pPr>
    <w:rPr>
      <w:rFonts w:ascii="Cambria" w:hAnsi="Cambria"/>
      <w:b w:val="0"/>
      <w:bCs/>
      <w:color w:val="365F91"/>
      <w:szCs w:val="28"/>
    </w:rPr>
  </w:style>
  <w:style w:type="paragraph" w:customStyle="1" w:styleId="29">
    <w:name w:val="Без интервала2"/>
    <w:uiPriority w:val="99"/>
    <w:rsid w:val="00F92C82"/>
    <w:pPr>
      <w:spacing w:after="0" w:line="240" w:lineRule="auto"/>
    </w:pPr>
    <w:rPr>
      <w:rFonts w:ascii="Calibri" w:eastAsia="Times New Roman" w:hAnsi="Calibri" w:cs="Times New Roman"/>
      <w:lang w:eastAsia="ru-RU"/>
    </w:rPr>
  </w:style>
  <w:style w:type="paragraph" w:customStyle="1" w:styleId="1d">
    <w:name w:val="Обычный в таблице1"/>
    <w:basedOn w:val="a1"/>
    <w:uiPriority w:val="99"/>
    <w:rsid w:val="00F92C82"/>
    <w:pPr>
      <w:spacing w:after="0" w:line="240" w:lineRule="auto"/>
      <w:jc w:val="right"/>
    </w:pPr>
    <w:rPr>
      <w:rFonts w:ascii="Times New Roman" w:eastAsia="Times New Roman" w:hAnsi="Times New Roman" w:cs="Times New Roman"/>
      <w:lang w:eastAsia="ru-RU"/>
    </w:rPr>
  </w:style>
  <w:style w:type="table" w:customStyle="1" w:styleId="73">
    <w:name w:val="7"/>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63">
    <w:name w:val="6"/>
    <w:basedOn w:val="afffb"/>
    <w:uiPriority w:val="99"/>
    <w:rsid w:val="00F92C82"/>
    <w:pPr>
      <w:widowControl/>
      <w:spacing w:line="240" w:lineRule="auto"/>
      <w:ind w:firstLine="0"/>
      <w:jc w:val="left"/>
    </w:pPr>
  </w:style>
  <w:style w:type="paragraph" w:customStyle="1" w:styleId="53">
    <w:name w:val="5"/>
    <w:basedOn w:val="afffb"/>
    <w:uiPriority w:val="99"/>
    <w:rsid w:val="00F92C82"/>
    <w:pPr>
      <w:widowControl/>
      <w:spacing w:line="240" w:lineRule="auto"/>
      <w:ind w:firstLine="0"/>
      <w:jc w:val="left"/>
    </w:pPr>
    <w:rPr>
      <w:b/>
    </w:rPr>
  </w:style>
  <w:style w:type="paragraph" w:customStyle="1" w:styleId="44">
    <w:name w:val="4"/>
    <w:basedOn w:val="afffb"/>
    <w:uiPriority w:val="99"/>
    <w:rsid w:val="00F92C82"/>
    <w:pPr>
      <w:widowControl/>
      <w:spacing w:line="240" w:lineRule="auto"/>
      <w:ind w:firstLine="0"/>
      <w:jc w:val="left"/>
    </w:pPr>
    <w:rPr>
      <w:b/>
    </w:rPr>
  </w:style>
  <w:style w:type="paragraph" w:customStyle="1" w:styleId="38">
    <w:name w:val="3"/>
    <w:basedOn w:val="afffb"/>
    <w:uiPriority w:val="99"/>
    <w:rsid w:val="00F92C82"/>
    <w:pPr>
      <w:widowControl/>
      <w:spacing w:line="240" w:lineRule="auto"/>
      <w:ind w:left="300" w:firstLine="0"/>
      <w:jc w:val="left"/>
    </w:pPr>
  </w:style>
  <w:style w:type="paragraph" w:customStyle="1" w:styleId="2a">
    <w:name w:val="2"/>
    <w:basedOn w:val="afffb"/>
    <w:uiPriority w:val="99"/>
    <w:rsid w:val="00F92C82"/>
    <w:pPr>
      <w:widowControl/>
      <w:spacing w:line="240" w:lineRule="auto"/>
      <w:ind w:left="600" w:firstLine="0"/>
      <w:jc w:val="left"/>
    </w:pPr>
  </w:style>
  <w:style w:type="paragraph" w:customStyle="1" w:styleId="1e">
    <w:name w:val="1"/>
    <w:basedOn w:val="afffb"/>
    <w:uiPriority w:val="99"/>
    <w:rsid w:val="00F92C82"/>
    <w:pPr>
      <w:widowControl/>
      <w:spacing w:line="240" w:lineRule="auto"/>
      <w:ind w:left="900" w:firstLine="0"/>
      <w:jc w:val="left"/>
    </w:pPr>
  </w:style>
  <w:style w:type="table" w:customStyle="1" w:styleId="affff8">
    <w:name w:val="Стиль"/>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83">
    <w:name w:val="Стиль8"/>
    <w:basedOn w:val="afffb"/>
    <w:uiPriority w:val="99"/>
    <w:rsid w:val="00F92C82"/>
    <w:pPr>
      <w:widowControl/>
      <w:spacing w:line="240" w:lineRule="auto"/>
      <w:ind w:firstLine="0"/>
      <w:jc w:val="left"/>
    </w:pPr>
  </w:style>
  <w:style w:type="paragraph" w:customStyle="1" w:styleId="74">
    <w:name w:val="Стиль7"/>
    <w:basedOn w:val="afffb"/>
    <w:uiPriority w:val="99"/>
    <w:rsid w:val="00F92C82"/>
    <w:pPr>
      <w:widowControl/>
      <w:spacing w:line="240" w:lineRule="auto"/>
      <w:ind w:firstLine="0"/>
      <w:jc w:val="left"/>
    </w:pPr>
    <w:rPr>
      <w:b/>
    </w:rPr>
  </w:style>
  <w:style w:type="paragraph" w:customStyle="1" w:styleId="64">
    <w:name w:val="Стиль6"/>
    <w:basedOn w:val="afffb"/>
    <w:uiPriority w:val="99"/>
    <w:rsid w:val="00F92C82"/>
    <w:pPr>
      <w:widowControl/>
      <w:spacing w:line="240" w:lineRule="auto"/>
      <w:ind w:firstLine="0"/>
      <w:jc w:val="left"/>
    </w:pPr>
    <w:rPr>
      <w:b/>
    </w:rPr>
  </w:style>
  <w:style w:type="paragraph" w:customStyle="1" w:styleId="54">
    <w:name w:val="Стиль5"/>
    <w:basedOn w:val="afffb"/>
    <w:uiPriority w:val="99"/>
    <w:rsid w:val="00F92C82"/>
    <w:pPr>
      <w:widowControl/>
      <w:spacing w:line="240" w:lineRule="auto"/>
      <w:ind w:left="300" w:firstLine="0"/>
      <w:jc w:val="left"/>
    </w:pPr>
  </w:style>
  <w:style w:type="paragraph" w:customStyle="1" w:styleId="font7">
    <w:name w:val="font7"/>
    <w:basedOn w:val="a1"/>
    <w:uiPriority w:val="99"/>
    <w:rsid w:val="00F92C8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1"/>
    <w:uiPriority w:val="99"/>
    <w:rsid w:val="00F92C8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1"/>
    <w:uiPriority w:val="99"/>
    <w:rsid w:val="00F92C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10">
    <w:name w:val="font10"/>
    <w:basedOn w:val="a1"/>
    <w:uiPriority w:val="99"/>
    <w:rsid w:val="00F92C82"/>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1"/>
    <w:uiPriority w:val="99"/>
    <w:rsid w:val="00F92C82"/>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88">
    <w:name w:val="xl88"/>
    <w:basedOn w:val="a1"/>
    <w:uiPriority w:val="99"/>
    <w:rsid w:val="00F92C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9">
    <w:name w:val="xl89"/>
    <w:basedOn w:val="a1"/>
    <w:uiPriority w:val="99"/>
    <w:rsid w:val="00F92C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1"/>
    <w:uiPriority w:val="99"/>
    <w:rsid w:val="00F92C82"/>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1">
    <w:name w:val="xl91"/>
    <w:basedOn w:val="a1"/>
    <w:uiPriority w:val="99"/>
    <w:rsid w:val="00F92C82"/>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1"/>
    <w:uiPriority w:val="99"/>
    <w:rsid w:val="00F92C8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4">
    <w:name w:val="xl94"/>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5">
    <w:name w:val="xl95"/>
    <w:basedOn w:val="a1"/>
    <w:uiPriority w:val="99"/>
    <w:rsid w:val="00F92C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6">
    <w:name w:val="xl96"/>
    <w:basedOn w:val="a1"/>
    <w:uiPriority w:val="99"/>
    <w:rsid w:val="00F92C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7">
    <w:name w:val="xl97"/>
    <w:basedOn w:val="a1"/>
    <w:uiPriority w:val="99"/>
    <w:rsid w:val="00F92C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1"/>
    <w:uiPriority w:val="99"/>
    <w:rsid w:val="00F92C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9">
    <w:name w:val="xl99"/>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0">
    <w:name w:val="xl100"/>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1">
    <w:name w:val="xl101"/>
    <w:basedOn w:val="a1"/>
    <w:uiPriority w:val="99"/>
    <w:rsid w:val="00F92C82"/>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02">
    <w:name w:val="xl102"/>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3">
    <w:name w:val="xl103"/>
    <w:basedOn w:val="a1"/>
    <w:uiPriority w:val="99"/>
    <w:rsid w:val="00F92C8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4">
    <w:name w:val="xl104"/>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5">
    <w:name w:val="xl105"/>
    <w:basedOn w:val="a1"/>
    <w:uiPriority w:val="99"/>
    <w:rsid w:val="00F92C8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7">
    <w:name w:val="xl107"/>
    <w:basedOn w:val="a1"/>
    <w:uiPriority w:val="99"/>
    <w:rsid w:val="00F92C8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08">
    <w:name w:val="xl108"/>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character" w:styleId="HTML1">
    <w:name w:val="HTML Cite"/>
    <w:basedOn w:val="a2"/>
    <w:uiPriority w:val="99"/>
    <w:semiHidden/>
    <w:rsid w:val="00F92C82"/>
    <w:rPr>
      <w:rFonts w:cs="Times New Roman"/>
      <w:i/>
    </w:rPr>
  </w:style>
  <w:style w:type="paragraph" w:customStyle="1" w:styleId="xl109">
    <w:name w:val="xl109"/>
    <w:basedOn w:val="a1"/>
    <w:uiPriority w:val="99"/>
    <w:rsid w:val="00F92C8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lang w:eastAsia="ru-RU"/>
    </w:rPr>
  </w:style>
  <w:style w:type="paragraph" w:customStyle="1" w:styleId="xl110">
    <w:name w:val="xl110"/>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2">
    <w:name w:val="xl112"/>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3">
    <w:name w:val="xl113"/>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1"/>
    <w:uiPriority w:val="99"/>
    <w:rsid w:val="00F92C8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6">
    <w:name w:val="xl116"/>
    <w:basedOn w:val="a1"/>
    <w:uiPriority w:val="99"/>
    <w:rsid w:val="00F92C8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7">
    <w:name w:val="xl117"/>
    <w:basedOn w:val="a1"/>
    <w:uiPriority w:val="99"/>
    <w:rsid w:val="00F92C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19">
    <w:name w:val="xl119"/>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0">
    <w:name w:val="xl120"/>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1">
    <w:name w:val="xl121"/>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2">
    <w:name w:val="xl122"/>
    <w:basedOn w:val="a1"/>
    <w:uiPriority w:val="99"/>
    <w:rsid w:val="00F92C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3">
    <w:name w:val="xl123"/>
    <w:basedOn w:val="a1"/>
    <w:uiPriority w:val="99"/>
    <w:rsid w:val="00F92C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24">
    <w:name w:val="xl124"/>
    <w:basedOn w:val="a1"/>
    <w:uiPriority w:val="99"/>
    <w:rsid w:val="00F92C8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5">
    <w:name w:val="xl125"/>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26">
    <w:name w:val="xl126"/>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27">
    <w:name w:val="xl127"/>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28">
    <w:name w:val="xl128"/>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9">
    <w:name w:val="xl129"/>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0">
    <w:name w:val="xl130"/>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1">
    <w:name w:val="xl131"/>
    <w:basedOn w:val="a1"/>
    <w:uiPriority w:val="99"/>
    <w:rsid w:val="00F92C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2">
    <w:name w:val="xl132"/>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3">
    <w:name w:val="xl133"/>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4">
    <w:name w:val="xl134"/>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5">
    <w:name w:val="xl135"/>
    <w:basedOn w:val="a1"/>
    <w:uiPriority w:val="99"/>
    <w:rsid w:val="00F92C8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1"/>
    <w:uiPriority w:val="99"/>
    <w:rsid w:val="00F92C82"/>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7">
    <w:name w:val="xl137"/>
    <w:basedOn w:val="a1"/>
    <w:uiPriority w:val="99"/>
    <w:rsid w:val="00F92C82"/>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8">
    <w:name w:val="xl138"/>
    <w:basedOn w:val="a1"/>
    <w:uiPriority w:val="99"/>
    <w:rsid w:val="00F92C82"/>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1f">
    <w:name w:val="Знак Знак Знак Знак Знак Знак Знак Знак Знак Знак Знак Знак Знак Знак Знак1"/>
    <w:basedOn w:val="a1"/>
    <w:uiPriority w:val="99"/>
    <w:rsid w:val="00F92C82"/>
    <w:pPr>
      <w:spacing w:after="160" w:line="240" w:lineRule="exact"/>
    </w:pPr>
    <w:rPr>
      <w:rFonts w:ascii="Times New Roman" w:eastAsia="Calibri" w:hAnsi="Times New Roman" w:cs="Times New Roman"/>
      <w:sz w:val="20"/>
      <w:szCs w:val="20"/>
      <w:lang w:eastAsia="zh-CN"/>
    </w:rPr>
  </w:style>
  <w:style w:type="paragraph" w:customStyle="1" w:styleId="Default">
    <w:name w:val="Default"/>
    <w:uiPriority w:val="99"/>
    <w:rsid w:val="00F92C8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fff9">
    <w:name w:val="Plain Text"/>
    <w:basedOn w:val="a1"/>
    <w:link w:val="affffa"/>
    <w:uiPriority w:val="99"/>
    <w:semiHidden/>
    <w:rsid w:val="00F92C82"/>
    <w:pPr>
      <w:suppressAutoHyphens/>
      <w:spacing w:after="0" w:line="240" w:lineRule="auto"/>
    </w:pPr>
    <w:rPr>
      <w:rFonts w:ascii="Times New Roman" w:eastAsia="Times New Roman" w:hAnsi="Times New Roman" w:cs="Times New Roman"/>
      <w:color w:val="000000"/>
      <w:sz w:val="24"/>
      <w:szCs w:val="24"/>
      <w:u w:color="000000"/>
      <w:lang w:eastAsia="ru-RU"/>
    </w:rPr>
  </w:style>
  <w:style w:type="character" w:customStyle="1" w:styleId="affffa">
    <w:name w:val="Текст Знак"/>
    <w:basedOn w:val="a2"/>
    <w:link w:val="affff9"/>
    <w:uiPriority w:val="99"/>
    <w:semiHidden/>
    <w:rsid w:val="00F92C82"/>
    <w:rPr>
      <w:rFonts w:ascii="Times New Roman" w:eastAsia="Times New Roman" w:hAnsi="Times New Roman" w:cs="Times New Roman"/>
      <w:color w:val="000000"/>
      <w:sz w:val="24"/>
      <w:szCs w:val="24"/>
      <w:u w:color="000000"/>
      <w:lang w:eastAsia="ru-RU"/>
    </w:rPr>
  </w:style>
  <w:style w:type="paragraph" w:customStyle="1" w:styleId="1f0">
    <w:name w:val="Текст1"/>
    <w:uiPriority w:val="99"/>
    <w:rsid w:val="00F92C82"/>
    <w:pPr>
      <w:suppressAutoHyphens/>
      <w:spacing w:after="0" w:line="240" w:lineRule="auto"/>
    </w:pPr>
    <w:rPr>
      <w:rFonts w:ascii="Courier New" w:eastAsia="Calibri" w:hAnsi="Courier New" w:cs="Courier New"/>
      <w:color w:val="000000"/>
      <w:sz w:val="20"/>
      <w:szCs w:val="20"/>
      <w:u w:color="000000"/>
      <w:lang w:eastAsia="ru-RU"/>
    </w:rPr>
  </w:style>
  <w:style w:type="character" w:customStyle="1" w:styleId="afff6">
    <w:name w:val="Док основной Знак"/>
    <w:link w:val="afff5"/>
    <w:uiPriority w:val="99"/>
    <w:locked/>
    <w:rsid w:val="00F92C82"/>
    <w:rPr>
      <w:rFonts w:ascii="Times New Roman" w:eastAsia="Calibri" w:hAnsi="Times New Roman" w:cs="Times New Roman"/>
      <w:b/>
      <w:lang w:eastAsia="ru-RU"/>
    </w:rPr>
  </w:style>
  <w:style w:type="paragraph" w:customStyle="1" w:styleId="Style1">
    <w:name w:val="Style1"/>
    <w:basedOn w:val="a1"/>
    <w:uiPriority w:val="99"/>
    <w:rsid w:val="00F92C82"/>
    <w:pPr>
      <w:widowControl w:val="0"/>
      <w:autoSpaceDE w:val="0"/>
      <w:autoSpaceDN w:val="0"/>
      <w:adjustRightInd w:val="0"/>
      <w:spacing w:after="0" w:line="419" w:lineRule="exact"/>
      <w:ind w:firstLine="701"/>
      <w:jc w:val="both"/>
    </w:pPr>
    <w:rPr>
      <w:rFonts w:ascii="Times New Roman" w:eastAsia="Times New Roman" w:hAnsi="Times New Roman" w:cs="Times New Roman"/>
      <w:sz w:val="24"/>
      <w:szCs w:val="24"/>
      <w:lang w:eastAsia="ru-RU"/>
    </w:rPr>
  </w:style>
  <w:style w:type="character" w:customStyle="1" w:styleId="2b">
    <w:name w:val="Основной текст (2)_"/>
    <w:basedOn w:val="a2"/>
    <w:link w:val="2c"/>
    <w:uiPriority w:val="99"/>
    <w:locked/>
    <w:rsid w:val="00F92C82"/>
    <w:rPr>
      <w:rFonts w:ascii="Times New Roman" w:hAnsi="Times New Roman" w:cs="Times New Roman"/>
      <w:b/>
      <w:bCs/>
      <w:sz w:val="17"/>
      <w:szCs w:val="17"/>
      <w:shd w:val="clear" w:color="auto" w:fill="FFFFFF"/>
    </w:rPr>
  </w:style>
  <w:style w:type="paragraph" w:customStyle="1" w:styleId="2c">
    <w:name w:val="Основной текст (2)"/>
    <w:basedOn w:val="a1"/>
    <w:link w:val="2b"/>
    <w:uiPriority w:val="99"/>
    <w:rsid w:val="00F92C82"/>
    <w:pPr>
      <w:widowControl w:val="0"/>
      <w:shd w:val="clear" w:color="auto" w:fill="FFFFFF"/>
      <w:spacing w:before="600" w:after="540" w:line="226" w:lineRule="exact"/>
      <w:jc w:val="both"/>
    </w:pPr>
    <w:rPr>
      <w:rFonts w:ascii="Times New Roman" w:hAnsi="Times New Roman" w:cs="Times New Roman"/>
      <w:b/>
      <w:bCs/>
      <w:sz w:val="17"/>
      <w:szCs w:val="17"/>
    </w:rPr>
  </w:style>
  <w:style w:type="character" w:customStyle="1" w:styleId="FontStyle31">
    <w:name w:val="Font Style31"/>
    <w:basedOn w:val="a2"/>
    <w:uiPriority w:val="99"/>
    <w:rsid w:val="00F92C82"/>
    <w:rPr>
      <w:rFonts w:ascii="Times New Roman" w:hAnsi="Times New Roman" w:cs="Times New Roman"/>
      <w:sz w:val="22"/>
      <w:szCs w:val="22"/>
    </w:rPr>
  </w:style>
  <w:style w:type="character" w:customStyle="1" w:styleId="FontStyle12">
    <w:name w:val="Font Style12"/>
    <w:uiPriority w:val="99"/>
    <w:rsid w:val="00F92C82"/>
    <w:rPr>
      <w:rFonts w:ascii="Courier New" w:hAnsi="Courier New"/>
      <w:sz w:val="18"/>
    </w:rPr>
  </w:style>
  <w:style w:type="table" w:customStyle="1" w:styleId="TableGrid1">
    <w:name w:val="Table Grid1"/>
    <w:uiPriority w:val="99"/>
    <w:rsid w:val="00F92C82"/>
    <w:pPr>
      <w:widowControl w:val="0"/>
      <w:spacing w:after="0" w:line="336"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2C82"/>
    <w:pPr>
      <w:widowControl w:val="0"/>
      <w:spacing w:after="0" w:line="240" w:lineRule="auto"/>
    </w:pPr>
    <w:rPr>
      <w:rFonts w:ascii="Times New Roman" w:eastAsia="Calibri" w:hAnsi="Times New Roman" w:cs="Times New Roman"/>
      <w:sz w:val="28"/>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71"/>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table" w:customStyle="1" w:styleId="93">
    <w:name w:val="Стиль9"/>
    <w:uiPriority w:val="99"/>
    <w:rsid w:val="00F92C8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ConsPlusNonformat">
    <w:name w:val="ConsPlusNonformat"/>
    <w:uiPriority w:val="99"/>
    <w:rsid w:val="00F92C82"/>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numbering" w:customStyle="1" w:styleId="4">
    <w:name w:val="Стиль4"/>
    <w:rsid w:val="00F92C82"/>
    <w:pPr>
      <w:numPr>
        <w:numId w:val="9"/>
      </w:numPr>
    </w:pPr>
  </w:style>
  <w:style w:type="numbering" w:customStyle="1" w:styleId="3">
    <w:name w:val="Стиль3"/>
    <w:rsid w:val="00F92C8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37275</Words>
  <Characters>212474</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Moscow City Government</Company>
  <LinksUpToDate>false</LinksUpToDate>
  <CharactersWithSpaces>249251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Нина Митрофановна Иванкина</cp:lastModifiedBy>
  <cp:revision>2</cp:revision>
  <cp:lastPrinted>2016-10-07T12:49:00Z</cp:lastPrinted>
  <dcterms:created xsi:type="dcterms:W3CDTF">2016-10-10T14:54:00Z</dcterms:created>
  <dcterms:modified xsi:type="dcterms:W3CDTF">2016-10-10T14:54:00Z</dcterms:modified>
</cp:coreProperties>
</file>